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24BF01B3">
        <w:tc>
          <w:tcPr>
            <w:tcW w:w="421" w:type="dxa"/>
            <w:shd w:val="clear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6E382758" w14:textId="4407E44B" w:rsidR="00380802" w:rsidRPr="00160335" w:rsidRDefault="00380802" w:rsidP="0016033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24BF01B3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24BF01B3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F6E37F0" w:rsidR="00380802" w:rsidRPr="00160335" w:rsidRDefault="53899357" w:rsidP="6C08468E">
            <w:pPr>
              <w:spacing w:after="0"/>
              <w:contextualSpacing/>
              <w:rPr>
                <w:rFonts w:asciiTheme="minorHAnsi" w:hAnsiTheme="minorHAnsi" w:cstheme="minorBidi"/>
                <w:b/>
                <w:bCs/>
                <w:color w:val="000000"/>
                <w:sz w:val="19"/>
                <w:szCs w:val="19"/>
              </w:rPr>
            </w:pPr>
            <w:r w:rsidRPr="00160335">
              <w:rPr>
                <w:rFonts w:asciiTheme="minorHAnsi" w:hAnsiTheme="minorHAnsi" w:cstheme="minorBidi"/>
                <w:b/>
                <w:bCs/>
                <w:color w:val="000000" w:themeColor="text1"/>
                <w:sz w:val="19"/>
                <w:szCs w:val="19"/>
              </w:rPr>
              <w:t>BBL C</w:t>
            </w:r>
            <w:r w:rsidR="00160335" w:rsidRPr="00160335">
              <w:rPr>
                <w:rFonts w:asciiTheme="minorHAnsi" w:hAnsiTheme="minorHAnsi" w:cstheme="minorBidi"/>
                <w:b/>
                <w:bCs/>
                <w:color w:val="000000" w:themeColor="text1"/>
                <w:sz w:val="19"/>
                <w:szCs w:val="19"/>
              </w:rPr>
              <w:t>oslog</w:t>
            </w:r>
          </w:p>
        </w:tc>
      </w:tr>
      <w:tr w:rsidR="00380802" w:rsidRPr="007A2B4F" w14:paraId="040BA6FD" w14:textId="77777777" w:rsidTr="24BF01B3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834A886" w:rsidR="00380802" w:rsidRPr="00EE612C" w:rsidRDefault="7D9BF2C6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01/04/2007</w:t>
            </w:r>
          </w:p>
        </w:tc>
      </w:tr>
      <w:tr w:rsidR="00380802" w:rsidRPr="007A2B4F" w14:paraId="2B645F8A" w14:textId="77777777" w:rsidTr="24BF01B3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E60D91A" w:rsidR="00380802" w:rsidRPr="00EE612C" w:rsidRDefault="0E7E4934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  <w:lang w:val="en-GB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  <w:lang w:val="en-GB"/>
              </w:rPr>
              <w:t>GROUPE BBL</w:t>
            </w:r>
          </w:p>
        </w:tc>
      </w:tr>
      <w:tr w:rsidR="00380802" w:rsidRPr="007A2B4F" w14:paraId="67CA71AC" w14:textId="77777777" w:rsidTr="24BF01B3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3069556" w:rsidR="00380802" w:rsidRPr="00EE612C" w:rsidRDefault="3620E053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SAINT QUENTIN FALLAVIER (38)</w:t>
            </w:r>
          </w:p>
        </w:tc>
      </w:tr>
      <w:tr w:rsidR="00380802" w:rsidRPr="007A2B4F" w14:paraId="48278407" w14:textId="77777777" w:rsidTr="24BF01B3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7F94F8F" w:rsidR="00380802" w:rsidRPr="00EE612C" w:rsidRDefault="6B068262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Christophe BESSET / Sébastien BOURSON</w:t>
            </w:r>
          </w:p>
        </w:tc>
      </w:tr>
      <w:tr w:rsidR="00E64CAF" w:rsidRPr="007A2B4F" w14:paraId="6CBE4DE9" w14:textId="77777777" w:rsidTr="24BF01B3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14AD710" w:rsidR="00E64CAF" w:rsidRPr="00EE612C" w:rsidRDefault="4AE3D8D5" w:rsidP="24BF01B3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24BF01B3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2100 (Groupe BBL)</w:t>
            </w:r>
          </w:p>
        </w:tc>
      </w:tr>
      <w:tr w:rsidR="00380802" w:rsidRPr="007A2B4F" w14:paraId="5B98BBC6" w14:textId="77777777" w:rsidTr="24BF01B3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EDA59C9" w:rsidR="00380802" w:rsidRPr="00EE612C" w:rsidRDefault="329A93AD" w:rsidP="6C08468E">
            <w:pPr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N</w:t>
            </w:r>
          </w:p>
          <w:p w14:paraId="7551D302" w14:textId="3CC14900" w:rsidR="00380802" w:rsidRPr="00EE612C" w:rsidRDefault="329A93AD" w:rsidP="6C08468E">
            <w:pPr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</w:t>
            </w: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64393C5F" w:rsidR="00C63CA2" w:rsidRDefault="329A93AD" w:rsidP="6C08468E">
            <w:pPr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</w:t>
            </w:r>
          </w:p>
          <w:p w14:paraId="25267899" w14:textId="59A42076" w:rsidR="00C63CA2" w:rsidRDefault="329A93AD" w:rsidP="6C08468E">
            <w:pPr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IDF / AUVERGNE RHONE ALPES / PORTS MARSEILLE ET LE HAVRE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24BF01B3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1958D874" w:rsidR="00380802" w:rsidRDefault="61E5F189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309</w:t>
            </w:r>
            <w:r w:rsidR="502FE532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MEuros</w:t>
            </w:r>
          </w:p>
          <w:p w14:paraId="1031D8C8" w14:textId="21E87B51" w:rsidR="00C63CA2" w:rsidRPr="00EE612C" w:rsidRDefault="2E073C2C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65</w:t>
            </w:r>
            <w:r w:rsidR="43447ECA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2</w:t>
            </w:r>
            <w:r w:rsidR="502FE532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MEuros</w:t>
            </w:r>
          </w:p>
        </w:tc>
      </w:tr>
      <w:tr w:rsidR="00380802" w:rsidRPr="007A2B4F" w14:paraId="76C8A4D9" w14:textId="77777777" w:rsidTr="24BF01B3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5A6C2C3A" w:rsidR="000B24B3" w:rsidRPr="00EE612C" w:rsidRDefault="000B24B3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164</w:t>
            </w:r>
          </w:p>
        </w:tc>
      </w:tr>
      <w:tr w:rsidR="00E87401" w:rsidRPr="007A2B4F" w14:paraId="7CEA7463" w14:textId="77777777" w:rsidTr="24BF01B3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F22385" w14:textId="031B8606" w:rsidR="62E32DEE" w:rsidRDefault="62E32DEE" w:rsidP="6C08468E">
            <w:pPr>
              <w:spacing w:after="0"/>
              <w:contextualSpacing/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6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24BF01B3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5A3B2688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11DC27F" w14:textId="4609F7AF" w:rsidR="00BD66CC" w:rsidRDefault="32BBDE3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Nouveau site BREEAM excellent 45.000 M2 grande hauteur à Lyon SQF depuis janvier 2024.</w:t>
            </w:r>
          </w:p>
          <w:p w14:paraId="5476FF01" w14:textId="5B969973" w:rsidR="00BD66CC" w:rsidRPr="00160335" w:rsidRDefault="32BBDE31" w:rsidP="00C63CA2">
            <w:pPr>
              <w:spacing w:after="0"/>
              <w:contextualSpacing/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Développement activité “fulfillement E-Commerce" avec filiale LOGVAD et réseau F4E Fulfillment for Europe.</w:t>
            </w:r>
          </w:p>
        </w:tc>
      </w:tr>
      <w:tr w:rsidR="00380802" w:rsidRPr="007A2B4F" w14:paraId="5E10DB94" w14:textId="77777777" w:rsidTr="24BF01B3">
        <w:tc>
          <w:tcPr>
            <w:tcW w:w="421" w:type="dxa"/>
            <w:shd w:val="clear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24BF01B3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3367C996" w14:textId="05E553DA" w:rsidR="00380802" w:rsidRPr="00EE612C" w:rsidRDefault="006F3CAE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230 000</w:t>
            </w:r>
            <w:r w:rsidR="30081D09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M2 </w:t>
            </w:r>
          </w:p>
          <w:p w14:paraId="1577F36C" w14:textId="69214E6A" w:rsidR="00380802" w:rsidRPr="00EE612C" w:rsidRDefault="00380802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</w:p>
        </w:tc>
      </w:tr>
      <w:tr w:rsidR="00380802" w:rsidRPr="007A2B4F" w14:paraId="4E6E3B6D" w14:textId="77777777" w:rsidTr="24BF01B3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31E4D519" w:rsidR="00380802" w:rsidRDefault="3D9710BC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25</w:t>
            </w:r>
          </w:p>
          <w:p w14:paraId="2E6D6060" w14:textId="2E87D9F2" w:rsidR="00BD66CC" w:rsidRDefault="3D9710BC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Sites majeurs </w:t>
            </w:r>
            <w:r w:rsidR="2844F95D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en région AURA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24BF01B3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50506D18" w:rsidR="00BD66CC" w:rsidRDefault="7A9582AF" w:rsidP="24BF01B3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24BF01B3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2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24BF01B3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24BF01B3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21D75106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0679CB60" w14:textId="58506BDB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097BDE6C" w14:textId="1F62D8CC" w:rsidR="00380802" w:rsidRPr="00EE612C" w:rsidRDefault="00380802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</w:p>
          <w:p w14:paraId="70107FB7" w14:textId="3644A5F9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44008F4F" w14:textId="18D3DC35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64869F0A" w14:textId="312F7080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1B903E91" w14:textId="6D24E26D" w:rsidR="00380802" w:rsidRPr="00EE612C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4553076F" w:rsidR="009D162B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lastRenderedPageBreak/>
              <w:t>/</w:t>
            </w:r>
          </w:p>
          <w:p w14:paraId="07EF0574" w14:textId="275D8B8C" w:rsidR="009D162B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195B6CA8" w:rsidR="009D162B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3FD319D9" w14:textId="7AA2B3BF" w:rsidR="009D162B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26D5E20E" w:rsidR="009D162B" w:rsidRDefault="69BA662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/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24BF01B3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46A0E759" w:rsidR="009D162B" w:rsidRPr="00EE612C" w:rsidRDefault="00160335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Aéronautique</w:t>
            </w:r>
            <w:r w:rsidR="4D0FB933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/ </w:t>
            </w: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Distribution</w:t>
            </w:r>
            <w:r w:rsidR="4D0FB933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</w:t>
            </w: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régionale</w:t>
            </w:r>
            <w:r w:rsidR="4D0FB933"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/ Vins et spiritueux</w:t>
            </w:r>
          </w:p>
        </w:tc>
      </w:tr>
      <w:tr w:rsidR="00380802" w:rsidRPr="007A2B4F" w14:paraId="0BA7027B" w14:textId="77777777" w:rsidTr="24BF01B3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D058C52" w:rsidR="00760E42" w:rsidRPr="00EE612C" w:rsidRDefault="0AC3FAB2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confidentiel</w:t>
            </w:r>
          </w:p>
        </w:tc>
      </w:tr>
      <w:tr w:rsidR="00380802" w:rsidRPr="007A2B4F" w14:paraId="126E8B52" w14:textId="77777777" w:rsidTr="24BF01B3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73F0521D" w14:textId="5586C831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35F19D3" w14:textId="51315370" w:rsidR="009D162B" w:rsidRPr="00EE612C" w:rsidRDefault="4E46A301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&gt;5</w:t>
            </w:r>
          </w:p>
        </w:tc>
      </w:tr>
      <w:tr w:rsidR="00380802" w:rsidRPr="007A2B4F" w14:paraId="3815592F" w14:textId="77777777" w:rsidTr="24BF01B3">
        <w:tc>
          <w:tcPr>
            <w:tcW w:w="421" w:type="dxa"/>
            <w:shd w:val="clear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24BF01B3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565E7E81" w:rsidR="009D162B" w:rsidRPr="00EE612C" w:rsidRDefault="4128D065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 / 150 PL environ</w:t>
            </w:r>
          </w:p>
        </w:tc>
      </w:tr>
      <w:tr w:rsidR="00380802" w:rsidRPr="007A2B4F" w14:paraId="147097C5" w14:textId="77777777" w:rsidTr="24BF01B3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02BB7670" w:rsidR="009D162B" w:rsidRPr="00EE612C" w:rsidRDefault="7AC159A7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24BF01B3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59087E9" w:rsidR="008A6A17" w:rsidRDefault="66008D20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24BF01B3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6FD117AC" w:rsidR="009D162B" w:rsidRPr="00EE612C" w:rsidRDefault="70CC509B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</w:t>
            </w:r>
          </w:p>
        </w:tc>
      </w:tr>
      <w:tr w:rsidR="00380802" w:rsidRPr="007A2B4F" w14:paraId="02CF0D49" w14:textId="77777777" w:rsidTr="24BF01B3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417B759A" w:rsidR="009D162B" w:rsidRPr="00EE612C" w:rsidRDefault="69A480B4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</w:t>
            </w:r>
          </w:p>
        </w:tc>
      </w:tr>
      <w:tr w:rsidR="00002DF1" w:rsidRPr="007A2B4F" w14:paraId="0152BC8B" w14:textId="77777777" w:rsidTr="24BF01B3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D3CA3C1" w14:textId="77777777" w:rsidR="00002DF1" w:rsidRDefault="00002D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2C321E02" w:rsidR="009D162B" w:rsidRPr="00EE612C" w:rsidRDefault="156FF4EC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OUI</w:t>
            </w:r>
          </w:p>
        </w:tc>
      </w:tr>
      <w:tr w:rsidR="00271B3C" w:rsidRPr="007A2B4F" w14:paraId="190098FD" w14:textId="77777777" w:rsidTr="24BF01B3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E1CFC1C" w14:textId="2FFB6D30" w:rsidR="00271B3C" w:rsidRDefault="2AA30C9D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0UI</w:t>
            </w:r>
          </w:p>
        </w:tc>
      </w:tr>
      <w:tr w:rsidR="000B5FAA" w:rsidRPr="007A2B4F" w14:paraId="2E9C8117" w14:textId="77777777" w:rsidTr="24BF01B3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7777777" w:rsidR="0045680E" w:rsidRDefault="0045680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4B72B81" w14:textId="5B241CB4" w:rsidR="00E25FD7" w:rsidRDefault="64062E1A" w:rsidP="6C08468E">
            <w:pPr>
              <w:spacing w:after="0"/>
              <w:contextualSpacing/>
              <w:rPr>
                <w:rFonts w:asciiTheme="minorHAnsi" w:hAnsiTheme="minorHAnsi" w:cstheme="minorBidi"/>
                <w:b/>
                <w:bCs/>
                <w:color w:val="000000"/>
                <w:sz w:val="19"/>
                <w:szCs w:val="19"/>
              </w:rPr>
            </w:pPr>
            <w:r w:rsidRPr="6C08468E">
              <w:rPr>
                <w:rFonts w:asciiTheme="minorHAnsi" w:hAnsiTheme="minorHAnsi" w:cstheme="minorBidi"/>
                <w:b/>
                <w:bCs/>
                <w:color w:val="000000" w:themeColor="text1"/>
                <w:sz w:val="19"/>
                <w:szCs w:val="19"/>
              </w:rPr>
              <w:t>OUI</w:t>
            </w: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24BF01B3">
        <w:tc>
          <w:tcPr>
            <w:tcW w:w="421" w:type="dxa"/>
            <w:shd w:val="clear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24BF01B3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5C8E8EA6" w:rsidR="003B3B28" w:rsidRPr="00160335" w:rsidRDefault="7B2A5420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0160335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Prestataire de fulfillment E-COmmerce sur 12 pays en Europe.</w:t>
            </w:r>
          </w:p>
          <w:p w14:paraId="42625B95" w14:textId="77777777" w:rsidR="003B3B28" w:rsidRPr="0016033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6B5F5917" w:rsidR="003B3B28" w:rsidRPr="00160335" w:rsidRDefault="7B2A5420" w:rsidP="6C08468E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0160335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WMS BK SYSTEM ou REFLEX selon les sites. Interface EDI SAP, Autres ERP ou TMS Chargeurs...</w:t>
            </w:r>
          </w:p>
          <w:p w14:paraId="1FC6FE45" w14:textId="77777777" w:rsidR="003B3B28" w:rsidRPr="0016033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77777777" w:rsidR="003B3B28" w:rsidRPr="0016033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2695BD8" w14:textId="77777777" w:rsidR="003B3B28" w:rsidRPr="0016033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4378AC02" w:rsidR="00E25FD7" w:rsidRPr="00160335" w:rsidRDefault="7B2A5420" w:rsidP="00C63CA2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0160335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Entrepots avec consommations et emissions CO2 réduites</w:t>
            </w:r>
          </w:p>
        </w:tc>
      </w:tr>
      <w:tr w:rsidR="00434EBD" w:rsidRPr="007A2B4F" w14:paraId="5E5DB455" w14:textId="77777777" w:rsidTr="24BF01B3">
        <w:tc>
          <w:tcPr>
            <w:tcW w:w="421" w:type="dxa"/>
            <w:shd w:val="clear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3D2F65B5" w14:textId="076B9263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36804A3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24B3"/>
    <w:rsid w:val="000B5FAA"/>
    <w:rsid w:val="000D4624"/>
    <w:rsid w:val="000E7BC8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0335"/>
    <w:rsid w:val="0017130C"/>
    <w:rsid w:val="00183E61"/>
    <w:rsid w:val="00186EEF"/>
    <w:rsid w:val="001A087D"/>
    <w:rsid w:val="001A0F5D"/>
    <w:rsid w:val="001A2E9B"/>
    <w:rsid w:val="001A4C8A"/>
    <w:rsid w:val="001C0D7B"/>
    <w:rsid w:val="001D0485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5F4182"/>
    <w:rsid w:val="00607D47"/>
    <w:rsid w:val="00607DC1"/>
    <w:rsid w:val="00614741"/>
    <w:rsid w:val="0062622A"/>
    <w:rsid w:val="00626D47"/>
    <w:rsid w:val="006314E3"/>
    <w:rsid w:val="0064464D"/>
    <w:rsid w:val="00662A03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3CAE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454D"/>
    <w:rsid w:val="00845397"/>
    <w:rsid w:val="00854C87"/>
    <w:rsid w:val="008566D3"/>
    <w:rsid w:val="00873DE4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5268D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55763"/>
    <w:rsid w:val="00A61E0E"/>
    <w:rsid w:val="00A70D5E"/>
    <w:rsid w:val="00A726A9"/>
    <w:rsid w:val="00A82482"/>
    <w:rsid w:val="00A82B4A"/>
    <w:rsid w:val="00A84525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6548B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  <w:rsid w:val="0AC3FAB2"/>
    <w:rsid w:val="0D4E4D49"/>
    <w:rsid w:val="0E7E4934"/>
    <w:rsid w:val="10EFBCE5"/>
    <w:rsid w:val="156FF4EC"/>
    <w:rsid w:val="15799B4A"/>
    <w:rsid w:val="1AF442AA"/>
    <w:rsid w:val="1C58F49D"/>
    <w:rsid w:val="1CAD3084"/>
    <w:rsid w:val="201A31E9"/>
    <w:rsid w:val="213B6AB3"/>
    <w:rsid w:val="23B5A792"/>
    <w:rsid w:val="24BF01B3"/>
    <w:rsid w:val="24BF05D8"/>
    <w:rsid w:val="265BB9BF"/>
    <w:rsid w:val="271103DA"/>
    <w:rsid w:val="2844F95D"/>
    <w:rsid w:val="2AA30C9D"/>
    <w:rsid w:val="2BFE97DF"/>
    <w:rsid w:val="2D5978B1"/>
    <w:rsid w:val="2E073C2C"/>
    <w:rsid w:val="30081D09"/>
    <w:rsid w:val="329A93AD"/>
    <w:rsid w:val="32BBDE31"/>
    <w:rsid w:val="3620E053"/>
    <w:rsid w:val="3A4A751C"/>
    <w:rsid w:val="3C16633D"/>
    <w:rsid w:val="3CD7C0B5"/>
    <w:rsid w:val="3D9710BC"/>
    <w:rsid w:val="4128D065"/>
    <w:rsid w:val="43447ECA"/>
    <w:rsid w:val="4A08809E"/>
    <w:rsid w:val="4AE3D8D5"/>
    <w:rsid w:val="4D0FB933"/>
    <w:rsid w:val="4E1B466E"/>
    <w:rsid w:val="4E46A301"/>
    <w:rsid w:val="502FE532"/>
    <w:rsid w:val="53899357"/>
    <w:rsid w:val="5811BF81"/>
    <w:rsid w:val="5F8BF0A7"/>
    <w:rsid w:val="61E5F189"/>
    <w:rsid w:val="62E32DEE"/>
    <w:rsid w:val="64062E1A"/>
    <w:rsid w:val="66008D20"/>
    <w:rsid w:val="67C97B94"/>
    <w:rsid w:val="69A480B4"/>
    <w:rsid w:val="69BA6621"/>
    <w:rsid w:val="6B068262"/>
    <w:rsid w:val="6B26A909"/>
    <w:rsid w:val="6C08468E"/>
    <w:rsid w:val="70CC509B"/>
    <w:rsid w:val="783DD918"/>
    <w:rsid w:val="7A9582AF"/>
    <w:rsid w:val="7AC159A7"/>
    <w:rsid w:val="7B2A5420"/>
    <w:rsid w:val="7B657A1E"/>
    <w:rsid w:val="7D9BF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3909</Characters>
  <Application>Microsoft Office Word</Application>
  <DocSecurity>0</DocSecurity>
  <Lines>32</Lines>
  <Paragraphs>9</Paragraphs>
  <ScaleCrop>false</ScaleCrop>
  <Company>Hewlett-Packard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2024-06-05T15:00:00Z</dcterms:created>
  <dcterms:modified xsi:type="dcterms:W3CDTF">2024-06-24T12:59:00Z</dcterms:modified>
</cp:coreProperties>
</file>