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5244"/>
        <w:gridCol w:w="1418"/>
        <w:gridCol w:w="3544"/>
      </w:tblGrid>
      <w:tr w:rsidR="00380802" w:rsidRPr="007A2B4F" w14:paraId="7B4A4F41" w14:textId="77777777" w:rsidTr="004B2932">
        <w:tc>
          <w:tcPr>
            <w:tcW w:w="421" w:type="dxa"/>
            <w:shd w:val="pct10" w:color="auto" w:fill="auto"/>
          </w:tcPr>
          <w:p w14:paraId="37375958" w14:textId="77777777" w:rsidR="00380802" w:rsidRPr="003B3B28" w:rsidRDefault="00380802" w:rsidP="00C63CA2">
            <w:pPr>
              <w:spacing w:after="0"/>
              <w:contextualSpacing/>
              <w:jc w:val="center"/>
              <w:rPr>
                <w:rFonts w:asciiTheme="minorHAnsi" w:hAnsiTheme="minorHAnsi" w:cstheme="minorHAnsi"/>
                <w:b/>
                <w:color w:val="000000"/>
                <w:sz w:val="18"/>
                <w:szCs w:val="18"/>
              </w:rPr>
            </w:pPr>
          </w:p>
        </w:tc>
        <w:tc>
          <w:tcPr>
            <w:tcW w:w="10206" w:type="dxa"/>
            <w:gridSpan w:val="3"/>
            <w:shd w:val="pct10" w:color="auto" w:fill="auto"/>
          </w:tcPr>
          <w:p w14:paraId="6E382758" w14:textId="2219CF79" w:rsidR="00380802" w:rsidRPr="006D7EA0" w:rsidRDefault="00380802" w:rsidP="006D7EA0">
            <w:pPr>
              <w:spacing w:after="0"/>
              <w:contextualSpacing/>
              <w:jc w:val="center"/>
              <w:rPr>
                <w:rFonts w:asciiTheme="minorHAnsi" w:hAnsiTheme="minorHAnsi" w:cstheme="minorHAnsi"/>
                <w:b/>
                <w:color w:val="000000"/>
                <w:sz w:val="28"/>
                <w:szCs w:val="28"/>
              </w:rPr>
            </w:pPr>
            <w:r w:rsidRPr="00EE612C">
              <w:rPr>
                <w:rFonts w:asciiTheme="minorHAnsi" w:hAnsiTheme="minorHAnsi" w:cstheme="minorHAnsi"/>
                <w:b/>
                <w:color w:val="000000"/>
                <w:sz w:val="28"/>
                <w:szCs w:val="28"/>
              </w:rPr>
              <w:t>Questionnaire Supply</w:t>
            </w:r>
            <w:r w:rsidR="008F6688" w:rsidRPr="00EE612C">
              <w:rPr>
                <w:rFonts w:asciiTheme="minorHAnsi" w:hAnsiTheme="minorHAnsi" w:cstheme="minorHAnsi"/>
                <w:b/>
                <w:color w:val="000000"/>
                <w:sz w:val="28"/>
                <w:szCs w:val="28"/>
              </w:rPr>
              <w:t xml:space="preserve"> Chain Magazine : T</w:t>
            </w:r>
            <w:r w:rsidR="001D72FD">
              <w:rPr>
                <w:rFonts w:asciiTheme="minorHAnsi" w:hAnsiTheme="minorHAnsi" w:cstheme="minorHAnsi"/>
                <w:b/>
                <w:color w:val="000000"/>
                <w:sz w:val="28"/>
                <w:szCs w:val="28"/>
              </w:rPr>
              <w:t xml:space="preserve">OP </w:t>
            </w:r>
            <w:r w:rsidRPr="00EE612C">
              <w:rPr>
                <w:rFonts w:asciiTheme="minorHAnsi" w:hAnsiTheme="minorHAnsi" w:cstheme="minorHAnsi"/>
                <w:b/>
                <w:color w:val="000000"/>
                <w:sz w:val="28"/>
                <w:szCs w:val="28"/>
              </w:rPr>
              <w:t>des prestataires logistiques</w:t>
            </w:r>
            <w:r w:rsidR="00BB6C72">
              <w:rPr>
                <w:rFonts w:asciiTheme="minorHAnsi" w:hAnsiTheme="minorHAnsi" w:cstheme="minorHAnsi"/>
                <w:b/>
                <w:color w:val="000000"/>
                <w:sz w:val="28"/>
                <w:szCs w:val="28"/>
              </w:rPr>
              <w:t xml:space="preserve"> 202</w:t>
            </w:r>
            <w:r w:rsidR="002B34AB">
              <w:rPr>
                <w:rFonts w:asciiTheme="minorHAnsi" w:hAnsiTheme="minorHAnsi" w:cstheme="minorHAnsi"/>
                <w:b/>
                <w:color w:val="000000"/>
                <w:sz w:val="28"/>
                <w:szCs w:val="28"/>
              </w:rPr>
              <w:t>4</w:t>
            </w:r>
          </w:p>
        </w:tc>
      </w:tr>
      <w:tr w:rsidR="00380802" w:rsidRPr="007A2B4F" w14:paraId="1458C852" w14:textId="77777777" w:rsidTr="004B2932">
        <w:tc>
          <w:tcPr>
            <w:tcW w:w="421" w:type="dxa"/>
          </w:tcPr>
          <w:p w14:paraId="6CCF6D37" w14:textId="77777777" w:rsidR="00380802" w:rsidRPr="003B3B28" w:rsidRDefault="00380802" w:rsidP="00C63CA2">
            <w:pPr>
              <w:spacing w:after="0"/>
              <w:contextualSpacing/>
              <w:rPr>
                <w:rFonts w:asciiTheme="minorHAnsi" w:hAnsiTheme="minorHAnsi" w:cstheme="minorHAnsi"/>
                <w:b/>
                <w:color w:val="000000"/>
                <w:sz w:val="19"/>
                <w:szCs w:val="19"/>
              </w:rPr>
            </w:pPr>
          </w:p>
        </w:tc>
        <w:tc>
          <w:tcPr>
            <w:tcW w:w="5244" w:type="dxa"/>
          </w:tcPr>
          <w:p w14:paraId="6C9DD9E1" w14:textId="77777777" w:rsidR="00380802" w:rsidRPr="00EE612C" w:rsidRDefault="00380802" w:rsidP="00C63CA2">
            <w:pPr>
              <w:spacing w:after="0"/>
              <w:contextualSpacing/>
              <w:rPr>
                <w:rFonts w:asciiTheme="minorHAnsi" w:hAnsiTheme="minorHAnsi" w:cstheme="minorHAnsi"/>
                <w:color w:val="000000"/>
                <w:sz w:val="19"/>
                <w:szCs w:val="19"/>
              </w:rPr>
            </w:pPr>
          </w:p>
          <w:p w14:paraId="7EBC7329" w14:textId="77777777" w:rsidR="00380802" w:rsidRPr="00EE612C" w:rsidRDefault="00380802" w:rsidP="00C63CA2">
            <w:pPr>
              <w:spacing w:after="0"/>
              <w:contextualSpacing/>
              <w:rPr>
                <w:rFonts w:asciiTheme="minorHAnsi" w:hAnsiTheme="minorHAnsi" w:cstheme="minorHAnsi"/>
                <w:color w:val="000000"/>
                <w:sz w:val="19"/>
                <w:szCs w:val="19"/>
              </w:rPr>
            </w:pPr>
          </w:p>
          <w:p w14:paraId="1E9AF7CA" w14:textId="77777777" w:rsidR="00380802" w:rsidRPr="00EE612C" w:rsidRDefault="00380802" w:rsidP="00C63CA2">
            <w:pPr>
              <w:spacing w:after="0"/>
              <w:contextualSpacing/>
              <w:rPr>
                <w:rFonts w:asciiTheme="minorHAnsi" w:hAnsiTheme="minorHAnsi" w:cstheme="minorHAnsi"/>
                <w:color w:val="000000"/>
                <w:sz w:val="19"/>
                <w:szCs w:val="19"/>
              </w:rPr>
            </w:pPr>
          </w:p>
        </w:tc>
        <w:tc>
          <w:tcPr>
            <w:tcW w:w="4962" w:type="dxa"/>
            <w:gridSpan w:val="2"/>
          </w:tcPr>
          <w:p w14:paraId="3A20B8A8"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Si l’une des questions ne vous concerne p</w:t>
            </w:r>
            <w:r w:rsidR="00501B08" w:rsidRPr="00EE612C">
              <w:rPr>
                <w:rFonts w:asciiTheme="minorHAnsi" w:hAnsiTheme="minorHAnsi" w:cstheme="minorHAnsi"/>
                <w:color w:val="000000"/>
                <w:sz w:val="19"/>
                <w:szCs w:val="19"/>
              </w:rPr>
              <w:t xml:space="preserve">as, indiquer </w:t>
            </w:r>
            <w:r w:rsidR="00501B08" w:rsidRPr="00EE612C">
              <w:rPr>
                <w:rFonts w:asciiTheme="minorHAnsi" w:hAnsiTheme="minorHAnsi" w:cstheme="minorHAnsi"/>
                <w:b/>
                <w:color w:val="000000"/>
                <w:sz w:val="19"/>
                <w:szCs w:val="19"/>
              </w:rPr>
              <w:t>NA</w:t>
            </w:r>
            <w:r w:rsidR="00501B08" w:rsidRPr="00EE612C">
              <w:rPr>
                <w:rFonts w:asciiTheme="minorHAnsi" w:hAnsiTheme="minorHAnsi" w:cstheme="minorHAnsi"/>
                <w:color w:val="000000"/>
                <w:sz w:val="19"/>
                <w:szCs w:val="19"/>
              </w:rPr>
              <w:t xml:space="preserve"> (non applicable).</w:t>
            </w:r>
            <w:r w:rsidRPr="00EE612C">
              <w:rPr>
                <w:rFonts w:asciiTheme="minorHAnsi" w:hAnsiTheme="minorHAnsi" w:cstheme="minorHAnsi"/>
                <w:color w:val="000000"/>
                <w:sz w:val="19"/>
                <w:szCs w:val="19"/>
              </w:rPr>
              <w:t xml:space="preserve"> Si vous ne souhaitez pas répondre à l’une des questions, </w:t>
            </w:r>
            <w:r w:rsidR="00501B08" w:rsidRPr="00EE612C">
              <w:rPr>
                <w:rFonts w:asciiTheme="minorHAnsi" w:hAnsiTheme="minorHAnsi" w:cstheme="minorHAnsi"/>
                <w:color w:val="000000"/>
                <w:sz w:val="19"/>
                <w:szCs w:val="19"/>
              </w:rPr>
              <w:t>indiquer</w:t>
            </w:r>
            <w:r w:rsidRPr="00EE612C">
              <w:rPr>
                <w:rFonts w:asciiTheme="minorHAnsi" w:hAnsiTheme="minorHAnsi" w:cstheme="minorHAnsi"/>
                <w:color w:val="000000"/>
                <w:sz w:val="19"/>
                <w:szCs w:val="19"/>
              </w:rPr>
              <w:t xml:space="preserve"> </w:t>
            </w:r>
            <w:r w:rsidRPr="00EE612C">
              <w:rPr>
                <w:rFonts w:asciiTheme="minorHAnsi" w:hAnsiTheme="minorHAnsi" w:cstheme="minorHAnsi"/>
                <w:b/>
                <w:color w:val="000000"/>
                <w:sz w:val="19"/>
                <w:szCs w:val="19"/>
              </w:rPr>
              <w:t>NC</w:t>
            </w:r>
            <w:r w:rsidRPr="00EE612C">
              <w:rPr>
                <w:rFonts w:asciiTheme="minorHAnsi" w:hAnsiTheme="minorHAnsi" w:cstheme="minorHAnsi"/>
                <w:color w:val="000000"/>
                <w:sz w:val="19"/>
                <w:szCs w:val="19"/>
              </w:rPr>
              <w:t xml:space="preserve"> (non communiqué)</w:t>
            </w:r>
          </w:p>
        </w:tc>
      </w:tr>
      <w:tr w:rsidR="00441A35" w:rsidRPr="007A2B4F" w14:paraId="71A362C3" w14:textId="77777777" w:rsidTr="00295BD6">
        <w:tc>
          <w:tcPr>
            <w:tcW w:w="421" w:type="dxa"/>
          </w:tcPr>
          <w:p w14:paraId="2D09A99D"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w:t>
            </w:r>
          </w:p>
        </w:tc>
        <w:tc>
          <w:tcPr>
            <w:tcW w:w="5244" w:type="dxa"/>
          </w:tcPr>
          <w:p w14:paraId="6F1A80EC" w14:textId="75032999" w:rsidR="00441A35" w:rsidRPr="00EE612C" w:rsidRDefault="00441A35" w:rsidP="00441A35">
            <w:pPr>
              <w:spacing w:after="0"/>
              <w:contextualSpacing/>
              <w:rPr>
                <w:rFonts w:asciiTheme="minorHAnsi" w:hAnsiTheme="minorHAnsi" w:cstheme="minorHAnsi"/>
                <w:color w:val="000000"/>
                <w:sz w:val="19"/>
                <w:szCs w:val="19"/>
              </w:rPr>
            </w:pPr>
            <w:r w:rsidRPr="001D72FD">
              <w:rPr>
                <w:rFonts w:asciiTheme="minorHAnsi" w:hAnsiTheme="minorHAnsi" w:cstheme="minorHAnsi"/>
                <w:b/>
                <w:color w:val="000000"/>
                <w:sz w:val="19"/>
                <w:szCs w:val="19"/>
              </w:rPr>
              <w:t>Nom</w:t>
            </w:r>
            <w:r w:rsidRPr="00EE612C">
              <w:rPr>
                <w:rFonts w:asciiTheme="minorHAnsi" w:hAnsiTheme="minorHAnsi" w:cstheme="minorHAnsi"/>
                <w:color w:val="000000"/>
                <w:sz w:val="19"/>
                <w:szCs w:val="19"/>
              </w:rPr>
              <w:t xml:space="preserve"> de la société</w:t>
            </w:r>
          </w:p>
        </w:tc>
        <w:tc>
          <w:tcPr>
            <w:tcW w:w="4962" w:type="dxa"/>
            <w:gridSpan w:val="2"/>
            <w:tcBorders>
              <w:top w:val="single" w:sz="4" w:space="0" w:color="000000"/>
              <w:left w:val="single" w:sz="4" w:space="0" w:color="000000"/>
              <w:bottom w:val="single" w:sz="4" w:space="0" w:color="000000"/>
              <w:right w:val="single" w:sz="4" w:space="0" w:color="000000"/>
            </w:tcBorders>
          </w:tcPr>
          <w:p w14:paraId="66D0C1B0" w14:textId="7FB6B587" w:rsidR="00441A35" w:rsidRPr="006D7EA0" w:rsidRDefault="00441A35" w:rsidP="00441A35">
            <w:pPr>
              <w:spacing w:after="0"/>
              <w:contextualSpacing/>
              <w:rPr>
                <w:rFonts w:asciiTheme="minorHAnsi" w:hAnsiTheme="minorHAnsi" w:cstheme="minorHAnsi"/>
                <w:b/>
                <w:bCs/>
                <w:color w:val="000000"/>
                <w:sz w:val="19"/>
                <w:szCs w:val="19"/>
              </w:rPr>
            </w:pPr>
            <w:r w:rsidRPr="006D7EA0">
              <w:rPr>
                <w:rFonts w:asciiTheme="minorHAnsi" w:hAnsiTheme="minorHAnsi" w:cstheme="minorHAnsi"/>
                <w:b/>
                <w:bCs/>
                <w:color w:val="000000"/>
                <w:sz w:val="19"/>
                <w:szCs w:val="19"/>
              </w:rPr>
              <w:t>GT L</w:t>
            </w:r>
            <w:r w:rsidR="006D7EA0" w:rsidRPr="006D7EA0">
              <w:rPr>
                <w:rFonts w:asciiTheme="minorHAnsi" w:hAnsiTheme="minorHAnsi" w:cstheme="minorHAnsi"/>
                <w:b/>
                <w:bCs/>
                <w:color w:val="000000"/>
                <w:sz w:val="19"/>
                <w:szCs w:val="19"/>
              </w:rPr>
              <w:t>ogistics</w:t>
            </w:r>
          </w:p>
        </w:tc>
      </w:tr>
      <w:tr w:rsidR="00441A35" w:rsidRPr="007A2B4F" w14:paraId="040BA6FD" w14:textId="77777777" w:rsidTr="00295BD6">
        <w:tc>
          <w:tcPr>
            <w:tcW w:w="421" w:type="dxa"/>
          </w:tcPr>
          <w:p w14:paraId="2410CD46"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w:t>
            </w:r>
          </w:p>
        </w:tc>
        <w:tc>
          <w:tcPr>
            <w:tcW w:w="5244" w:type="dxa"/>
          </w:tcPr>
          <w:p w14:paraId="339FC8C7" w14:textId="77777777" w:rsidR="00441A35" w:rsidRPr="00EE612C" w:rsidRDefault="00441A35" w:rsidP="00441A35">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Date de création</w:t>
            </w:r>
          </w:p>
        </w:tc>
        <w:tc>
          <w:tcPr>
            <w:tcW w:w="4962" w:type="dxa"/>
            <w:gridSpan w:val="2"/>
            <w:tcBorders>
              <w:top w:val="single" w:sz="4" w:space="0" w:color="000000"/>
              <w:left w:val="single" w:sz="4" w:space="0" w:color="000000"/>
              <w:bottom w:val="single" w:sz="4" w:space="0" w:color="000000"/>
              <w:right w:val="single" w:sz="4" w:space="0" w:color="000000"/>
            </w:tcBorders>
          </w:tcPr>
          <w:p w14:paraId="13E645AD" w14:textId="4845C25E" w:rsidR="00441A35" w:rsidRPr="00EE612C" w:rsidRDefault="00441A35"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2001</w:t>
            </w:r>
          </w:p>
        </w:tc>
      </w:tr>
      <w:tr w:rsidR="00441A35" w:rsidRPr="007A2B4F" w14:paraId="2B645F8A" w14:textId="77777777" w:rsidTr="00295BD6">
        <w:tc>
          <w:tcPr>
            <w:tcW w:w="421" w:type="dxa"/>
          </w:tcPr>
          <w:p w14:paraId="4E11E0AC"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3</w:t>
            </w:r>
          </w:p>
        </w:tc>
        <w:tc>
          <w:tcPr>
            <w:tcW w:w="5244" w:type="dxa"/>
          </w:tcPr>
          <w:p w14:paraId="1EE4F922" w14:textId="77777777" w:rsidR="00441A35" w:rsidRPr="00EE612C" w:rsidRDefault="00441A35" w:rsidP="00441A35">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Principaux actionnaires</w:t>
            </w:r>
          </w:p>
        </w:tc>
        <w:tc>
          <w:tcPr>
            <w:tcW w:w="4962" w:type="dxa"/>
            <w:gridSpan w:val="2"/>
            <w:tcBorders>
              <w:top w:val="single" w:sz="4" w:space="0" w:color="000000"/>
              <w:left w:val="single" w:sz="4" w:space="0" w:color="000000"/>
              <w:bottom w:val="single" w:sz="4" w:space="0" w:color="000000"/>
              <w:right w:val="single" w:sz="4" w:space="0" w:color="000000"/>
            </w:tcBorders>
          </w:tcPr>
          <w:p w14:paraId="51364E3D" w14:textId="373E5FA6" w:rsidR="00441A35" w:rsidRPr="00EE612C" w:rsidRDefault="00441A35" w:rsidP="00441A35">
            <w:pPr>
              <w:spacing w:after="0"/>
              <w:contextualSpacing/>
              <w:rPr>
                <w:rFonts w:asciiTheme="minorHAnsi" w:hAnsiTheme="minorHAnsi" w:cstheme="minorHAnsi"/>
                <w:color w:val="000000"/>
                <w:sz w:val="19"/>
                <w:szCs w:val="19"/>
                <w:lang w:val="en-GB"/>
              </w:rPr>
            </w:pPr>
            <w:proofErr w:type="spellStart"/>
            <w:r>
              <w:rPr>
                <w:rFonts w:asciiTheme="minorHAnsi" w:hAnsiTheme="minorHAnsi" w:cstheme="minorHAnsi"/>
                <w:color w:val="000000"/>
                <w:sz w:val="19"/>
                <w:szCs w:val="19"/>
                <w:lang w:val="en-GB"/>
              </w:rPr>
              <w:t>Famille</w:t>
            </w:r>
            <w:proofErr w:type="spellEnd"/>
            <w:r>
              <w:rPr>
                <w:rFonts w:asciiTheme="minorHAnsi" w:hAnsiTheme="minorHAnsi" w:cstheme="minorHAnsi"/>
                <w:color w:val="000000"/>
                <w:sz w:val="19"/>
                <w:szCs w:val="19"/>
                <w:lang w:val="en-GB"/>
              </w:rPr>
              <w:t xml:space="preserve"> SARRAT et </w:t>
            </w:r>
            <w:proofErr w:type="spellStart"/>
            <w:r>
              <w:rPr>
                <w:rFonts w:asciiTheme="minorHAnsi" w:hAnsiTheme="minorHAnsi" w:cstheme="minorHAnsi"/>
                <w:color w:val="000000"/>
                <w:sz w:val="19"/>
                <w:szCs w:val="19"/>
                <w:lang w:val="en-GB"/>
              </w:rPr>
              <w:t>salariés</w:t>
            </w:r>
            <w:proofErr w:type="spellEnd"/>
          </w:p>
        </w:tc>
      </w:tr>
      <w:tr w:rsidR="00441A35" w:rsidRPr="007A2B4F" w14:paraId="67CA71AC" w14:textId="77777777" w:rsidTr="00295BD6">
        <w:tc>
          <w:tcPr>
            <w:tcW w:w="421" w:type="dxa"/>
          </w:tcPr>
          <w:p w14:paraId="44B201C1"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4</w:t>
            </w:r>
          </w:p>
        </w:tc>
        <w:tc>
          <w:tcPr>
            <w:tcW w:w="5244" w:type="dxa"/>
          </w:tcPr>
          <w:p w14:paraId="7BFA3408" w14:textId="77777777" w:rsidR="00441A35" w:rsidRPr="00EE612C" w:rsidRDefault="00441A35" w:rsidP="00441A35">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Localisa</w:t>
            </w:r>
            <w:r>
              <w:rPr>
                <w:rFonts w:asciiTheme="minorHAnsi" w:hAnsiTheme="minorHAnsi" w:cstheme="minorHAnsi"/>
                <w:color w:val="000000"/>
                <w:sz w:val="19"/>
                <w:szCs w:val="19"/>
              </w:rPr>
              <w:t>tion du siège social de l’entreprise</w:t>
            </w:r>
          </w:p>
        </w:tc>
        <w:tc>
          <w:tcPr>
            <w:tcW w:w="4962" w:type="dxa"/>
            <w:gridSpan w:val="2"/>
            <w:tcBorders>
              <w:top w:val="single" w:sz="4" w:space="0" w:color="000000"/>
              <w:left w:val="single" w:sz="4" w:space="0" w:color="000000"/>
              <w:bottom w:val="single" w:sz="4" w:space="0" w:color="000000"/>
              <w:right w:val="single" w:sz="4" w:space="0" w:color="000000"/>
            </w:tcBorders>
          </w:tcPr>
          <w:p w14:paraId="48AB1ED3" w14:textId="6EE8326D" w:rsidR="00441A35" w:rsidRPr="00EE612C" w:rsidRDefault="00441A35"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33530 BASSENS</w:t>
            </w:r>
          </w:p>
        </w:tc>
      </w:tr>
      <w:tr w:rsidR="00441A35" w:rsidRPr="007A2B4F" w14:paraId="48278407" w14:textId="77777777" w:rsidTr="00295BD6">
        <w:tc>
          <w:tcPr>
            <w:tcW w:w="421" w:type="dxa"/>
          </w:tcPr>
          <w:p w14:paraId="5C77B856"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5</w:t>
            </w:r>
          </w:p>
        </w:tc>
        <w:tc>
          <w:tcPr>
            <w:tcW w:w="5244" w:type="dxa"/>
          </w:tcPr>
          <w:p w14:paraId="77E7A7CF" w14:textId="77777777" w:rsidR="00441A35" w:rsidRPr="00EE612C" w:rsidRDefault="00441A35" w:rsidP="00441A35">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 du </w:t>
            </w:r>
            <w:r>
              <w:rPr>
                <w:rFonts w:asciiTheme="minorHAnsi" w:hAnsiTheme="minorHAnsi" w:cstheme="minorHAnsi"/>
                <w:color w:val="000000"/>
                <w:sz w:val="19"/>
                <w:szCs w:val="19"/>
              </w:rPr>
              <w:t>dirigeant</w:t>
            </w:r>
            <w:r w:rsidRPr="00EE612C">
              <w:rPr>
                <w:rFonts w:asciiTheme="minorHAnsi" w:hAnsiTheme="minorHAnsi" w:cstheme="minorHAnsi"/>
                <w:color w:val="000000"/>
                <w:sz w:val="19"/>
                <w:szCs w:val="19"/>
              </w:rPr>
              <w:t xml:space="preserve"> (et photo en pièce jointe si possible)</w:t>
            </w:r>
          </w:p>
        </w:tc>
        <w:tc>
          <w:tcPr>
            <w:tcW w:w="4962" w:type="dxa"/>
            <w:gridSpan w:val="2"/>
            <w:tcBorders>
              <w:top w:val="single" w:sz="4" w:space="0" w:color="000000"/>
              <w:left w:val="single" w:sz="4" w:space="0" w:color="000000"/>
              <w:bottom w:val="single" w:sz="4" w:space="0" w:color="000000"/>
              <w:right w:val="single" w:sz="4" w:space="0" w:color="000000"/>
            </w:tcBorders>
          </w:tcPr>
          <w:p w14:paraId="0D1DB7F9" w14:textId="37902263" w:rsidR="00441A35" w:rsidRPr="00EE612C" w:rsidRDefault="00441A35"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Frédéric RUPPLI : Président</w:t>
            </w:r>
          </w:p>
        </w:tc>
      </w:tr>
      <w:tr w:rsidR="00441A35" w:rsidRPr="007A2B4F" w14:paraId="6CBE4DE9" w14:textId="77777777" w:rsidTr="00295BD6">
        <w:tc>
          <w:tcPr>
            <w:tcW w:w="421" w:type="dxa"/>
          </w:tcPr>
          <w:p w14:paraId="2F00DFB4"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6</w:t>
            </w:r>
          </w:p>
        </w:tc>
        <w:tc>
          <w:tcPr>
            <w:tcW w:w="5244" w:type="dxa"/>
          </w:tcPr>
          <w:p w14:paraId="4F92CA17" w14:textId="7A879F12" w:rsidR="00441A35" w:rsidRPr="00EE612C" w:rsidRDefault="00441A35" w:rsidP="00441A35">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Nombre total de </w:t>
            </w:r>
            <w:r w:rsidRPr="001D72FD">
              <w:rPr>
                <w:rFonts w:asciiTheme="minorHAnsi" w:hAnsiTheme="minorHAnsi" w:cstheme="minorHAnsi"/>
                <w:b/>
                <w:color w:val="000000"/>
                <w:sz w:val="19"/>
                <w:szCs w:val="19"/>
              </w:rPr>
              <w:t xml:space="preserve">salariés </w:t>
            </w:r>
            <w:r>
              <w:rPr>
                <w:rFonts w:asciiTheme="minorHAnsi" w:hAnsiTheme="minorHAnsi" w:cstheme="minorHAnsi"/>
                <w:color w:val="000000"/>
                <w:sz w:val="19"/>
                <w:szCs w:val="19"/>
              </w:rPr>
              <w:t>à fin 2023</w:t>
            </w:r>
          </w:p>
        </w:tc>
        <w:tc>
          <w:tcPr>
            <w:tcW w:w="4962" w:type="dxa"/>
            <w:gridSpan w:val="2"/>
            <w:tcBorders>
              <w:top w:val="single" w:sz="4" w:space="0" w:color="000000"/>
              <w:left w:val="single" w:sz="4" w:space="0" w:color="000000"/>
              <w:bottom w:val="single" w:sz="4" w:space="0" w:color="000000"/>
              <w:right w:val="single" w:sz="4" w:space="0" w:color="000000"/>
            </w:tcBorders>
          </w:tcPr>
          <w:p w14:paraId="4D5FBC0E" w14:textId="1D96B9A3" w:rsidR="00441A35" w:rsidRPr="00EE612C" w:rsidRDefault="00441A35"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Groupe familial GT :  3500</w:t>
            </w:r>
          </w:p>
        </w:tc>
      </w:tr>
      <w:tr w:rsidR="00441A35" w:rsidRPr="007A2B4F" w14:paraId="5B98BBC6" w14:textId="77777777" w:rsidTr="00295BD6">
        <w:tc>
          <w:tcPr>
            <w:tcW w:w="421" w:type="dxa"/>
          </w:tcPr>
          <w:p w14:paraId="5BBFC1E7" w14:textId="77777777" w:rsidR="00441A35" w:rsidRPr="003B3B28" w:rsidRDefault="00441A35" w:rsidP="00441A35">
            <w:pPr>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7</w:t>
            </w:r>
          </w:p>
        </w:tc>
        <w:tc>
          <w:tcPr>
            <w:tcW w:w="5244" w:type="dxa"/>
          </w:tcPr>
          <w:p w14:paraId="667EA83C" w14:textId="77777777" w:rsidR="00441A35" w:rsidRPr="00EE612C" w:rsidRDefault="00441A35" w:rsidP="00441A35">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Type d’acteur</w:t>
            </w:r>
          </w:p>
          <w:p w14:paraId="24090687" w14:textId="47C2AFEE" w:rsidR="00441A35" w:rsidRPr="00EE612C" w:rsidRDefault="00441A35" w:rsidP="00441A35">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Pr>
                <w:rFonts w:asciiTheme="minorHAnsi" w:hAnsiTheme="minorHAnsi" w:cstheme="minorHAnsi"/>
                <w:color w:val="000000"/>
                <w:sz w:val="19"/>
                <w:szCs w:val="19"/>
              </w:rPr>
              <w:t>d’envergure</w:t>
            </w:r>
            <w:r w:rsidRPr="00EE612C">
              <w:rPr>
                <w:rFonts w:asciiTheme="minorHAnsi" w:hAnsiTheme="minorHAnsi" w:cstheme="minorHAnsi"/>
                <w:color w:val="000000"/>
                <w:sz w:val="19"/>
                <w:szCs w:val="19"/>
              </w:rPr>
              <w:t xml:space="preserve"> mondiale (O/N)</w:t>
            </w:r>
          </w:p>
          <w:p w14:paraId="094C1EC5" w14:textId="0366AB88" w:rsidR="00441A35" w:rsidRPr="00EE612C" w:rsidRDefault="00441A35" w:rsidP="00441A35">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Pr>
                <w:rFonts w:asciiTheme="minorHAnsi" w:hAnsiTheme="minorHAnsi" w:cstheme="minorHAnsi"/>
                <w:color w:val="000000"/>
                <w:sz w:val="19"/>
                <w:szCs w:val="19"/>
              </w:rPr>
              <w:t xml:space="preserve">à l’échelle de l’Europe </w:t>
            </w:r>
            <w:r w:rsidRPr="00EE612C">
              <w:rPr>
                <w:rFonts w:asciiTheme="minorHAnsi" w:hAnsiTheme="minorHAnsi" w:cstheme="minorHAnsi"/>
                <w:color w:val="000000"/>
                <w:sz w:val="19"/>
                <w:szCs w:val="19"/>
              </w:rPr>
              <w:t>(O/N)</w:t>
            </w:r>
          </w:p>
          <w:p w14:paraId="4845281C" w14:textId="5D02F05D" w:rsidR="00441A35" w:rsidRPr="00EE612C" w:rsidRDefault="00441A35" w:rsidP="00441A35">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Pr>
                <w:rFonts w:asciiTheme="minorHAnsi" w:hAnsiTheme="minorHAnsi" w:cstheme="minorHAnsi"/>
                <w:color w:val="000000"/>
                <w:sz w:val="19"/>
                <w:szCs w:val="19"/>
              </w:rPr>
              <w:t>couvrant tout l’Hexagone</w:t>
            </w:r>
            <w:r w:rsidRPr="00EE612C">
              <w:rPr>
                <w:rFonts w:asciiTheme="minorHAnsi" w:hAnsiTheme="minorHAnsi" w:cstheme="minorHAnsi"/>
                <w:color w:val="000000"/>
                <w:sz w:val="19"/>
                <w:szCs w:val="19"/>
              </w:rPr>
              <w:t xml:space="preserve"> (O/N)</w:t>
            </w:r>
          </w:p>
          <w:p w14:paraId="20208B06" w14:textId="77777777" w:rsidR="00441A35" w:rsidRDefault="00441A35" w:rsidP="00441A35">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w:t>
            </w:r>
            <w:r>
              <w:rPr>
                <w:rFonts w:asciiTheme="minorHAnsi" w:hAnsiTheme="minorHAnsi" w:cstheme="minorHAnsi"/>
                <w:color w:val="000000"/>
                <w:sz w:val="19"/>
                <w:szCs w:val="19"/>
              </w:rPr>
              <w:t>estataire logistique plutôt régional</w:t>
            </w:r>
            <w:r w:rsidRPr="00EE612C">
              <w:rPr>
                <w:rFonts w:asciiTheme="minorHAnsi" w:hAnsiTheme="minorHAnsi" w:cstheme="minorHAnsi"/>
                <w:color w:val="000000"/>
                <w:sz w:val="19"/>
                <w:szCs w:val="19"/>
              </w:rPr>
              <w:t xml:space="preserve"> (O/N)</w:t>
            </w:r>
          </w:p>
          <w:p w14:paraId="1B821849" w14:textId="454A6956" w:rsidR="00441A35" w:rsidRPr="00EE612C" w:rsidRDefault="00441A35" w:rsidP="00441A35">
            <w:pPr>
              <w:spacing w:after="0"/>
              <w:ind w:left="600" w:hanging="141"/>
              <w:contextualSpacing/>
              <w:rPr>
                <w:rFonts w:asciiTheme="minorHAnsi" w:hAnsiTheme="minorHAnsi" w:cstheme="minorHAnsi"/>
                <w:color w:val="000000"/>
                <w:sz w:val="19"/>
                <w:szCs w:val="19"/>
              </w:rPr>
            </w:pPr>
            <w:r w:rsidRPr="00EE612C">
              <w:rPr>
                <w:rFonts w:asciiTheme="minorHAnsi" w:hAnsiTheme="minorHAnsi" w:cstheme="minorHAnsi"/>
                <w:b/>
                <w:color w:val="000000"/>
                <w:sz w:val="19"/>
                <w:szCs w:val="19"/>
              </w:rPr>
              <w:t>Précisez la ou les régions</w:t>
            </w:r>
          </w:p>
          <w:p w14:paraId="68EA5759" w14:textId="77777777" w:rsidR="00441A35" w:rsidRPr="00EE612C" w:rsidRDefault="00441A35" w:rsidP="00441A35">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Autre </w:t>
            </w:r>
            <w:r>
              <w:rPr>
                <w:rFonts w:asciiTheme="minorHAnsi" w:hAnsiTheme="minorHAnsi" w:cstheme="minorHAnsi"/>
                <w:color w:val="000000"/>
                <w:sz w:val="19"/>
                <w:szCs w:val="19"/>
              </w:rPr>
              <w:t xml:space="preserve">profil </w:t>
            </w:r>
            <w:r w:rsidRPr="00EE612C">
              <w:rPr>
                <w:rFonts w:asciiTheme="minorHAnsi" w:hAnsiTheme="minorHAnsi" w:cstheme="minorHAnsi"/>
                <w:color w:val="000000"/>
                <w:sz w:val="19"/>
                <w:szCs w:val="19"/>
              </w:rPr>
              <w:t>(précisez)</w:t>
            </w:r>
          </w:p>
        </w:tc>
        <w:tc>
          <w:tcPr>
            <w:tcW w:w="4962" w:type="dxa"/>
            <w:gridSpan w:val="2"/>
            <w:tcBorders>
              <w:top w:val="single" w:sz="4" w:space="0" w:color="000000"/>
              <w:left w:val="single" w:sz="4" w:space="0" w:color="000000"/>
              <w:bottom w:val="single" w:sz="4" w:space="0" w:color="000000"/>
              <w:right w:val="single" w:sz="4" w:space="0" w:color="000000"/>
            </w:tcBorders>
          </w:tcPr>
          <w:p w14:paraId="3A5C6833" w14:textId="77777777" w:rsidR="00441A35" w:rsidRDefault="00441A35" w:rsidP="00441A35">
            <w:pPr>
              <w:contextualSpacing/>
              <w:rPr>
                <w:rFonts w:asciiTheme="minorHAnsi" w:hAnsiTheme="minorHAnsi" w:cstheme="minorHAnsi"/>
                <w:color w:val="000000"/>
                <w:sz w:val="19"/>
                <w:szCs w:val="19"/>
              </w:rPr>
            </w:pPr>
          </w:p>
          <w:p w14:paraId="06163908" w14:textId="77777777" w:rsidR="00441A35" w:rsidRDefault="00441A35" w:rsidP="00441A35">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N</w:t>
            </w:r>
          </w:p>
          <w:p w14:paraId="1D96ACD8" w14:textId="77777777" w:rsidR="00441A35" w:rsidRDefault="00441A35" w:rsidP="00441A35">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N</w:t>
            </w:r>
          </w:p>
          <w:p w14:paraId="38719224" w14:textId="77777777" w:rsidR="00441A35" w:rsidRDefault="00441A35" w:rsidP="00441A35">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p w14:paraId="78004757" w14:textId="1AD5DB97" w:rsidR="00441A35" w:rsidRDefault="00B91043" w:rsidP="00441A35">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N</w:t>
            </w:r>
          </w:p>
          <w:p w14:paraId="3DBDD3C2" w14:textId="77777777" w:rsidR="00441A35" w:rsidRDefault="00441A35" w:rsidP="00441A35">
            <w:pPr>
              <w:contextualSpacing/>
              <w:rPr>
                <w:rFonts w:asciiTheme="minorHAnsi" w:hAnsiTheme="minorHAnsi" w:cstheme="minorHAnsi"/>
                <w:color w:val="000000"/>
                <w:sz w:val="19"/>
                <w:szCs w:val="19"/>
              </w:rPr>
            </w:pPr>
          </w:p>
          <w:p w14:paraId="4FED3F0D" w14:textId="36719CC2" w:rsidR="00441A35" w:rsidRPr="00EE612C" w:rsidRDefault="00441A35" w:rsidP="00441A35">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Spécialiste du « in-situ » industriel partout en France</w:t>
            </w:r>
          </w:p>
        </w:tc>
      </w:tr>
      <w:tr w:rsidR="00441A35" w:rsidRPr="007A2B4F" w14:paraId="635626AD" w14:textId="77777777" w:rsidTr="00295BD6">
        <w:tc>
          <w:tcPr>
            <w:tcW w:w="421" w:type="dxa"/>
          </w:tcPr>
          <w:p w14:paraId="0D6883E8" w14:textId="77777777" w:rsidR="00441A35" w:rsidRPr="003B3B28" w:rsidRDefault="00441A35" w:rsidP="00441A35">
            <w:pPr>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8</w:t>
            </w:r>
          </w:p>
        </w:tc>
        <w:tc>
          <w:tcPr>
            <w:tcW w:w="5244" w:type="dxa"/>
          </w:tcPr>
          <w:p w14:paraId="7D99211C" w14:textId="38648026" w:rsidR="00441A35" w:rsidRPr="00EE612C" w:rsidRDefault="00441A35"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Chiffre d’affaires 2023 (toutes activités)</w:t>
            </w:r>
          </w:p>
          <w:p w14:paraId="76983A76" w14:textId="2C2B9C42" w:rsidR="00441A35" w:rsidRPr="00EE612C" w:rsidRDefault="00441A35" w:rsidP="00441A35">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Pr>
                <w:rFonts w:asciiTheme="minorHAnsi" w:hAnsiTheme="minorHAnsi" w:cstheme="minorHAnsi"/>
                <w:color w:val="000000"/>
                <w:sz w:val="19"/>
                <w:szCs w:val="19"/>
              </w:rPr>
              <w:t>en France</w:t>
            </w:r>
            <w:r w:rsidRPr="00EE612C">
              <w:rPr>
                <w:rFonts w:asciiTheme="minorHAnsi" w:hAnsiTheme="minorHAnsi" w:cstheme="minorHAnsi"/>
                <w:color w:val="000000"/>
                <w:sz w:val="19"/>
                <w:szCs w:val="19"/>
              </w:rPr>
              <w:t> </w:t>
            </w:r>
            <w:r>
              <w:rPr>
                <w:rFonts w:asciiTheme="minorHAnsi" w:hAnsiTheme="minorHAnsi" w:cstheme="minorHAnsi"/>
                <w:color w:val="000000"/>
                <w:sz w:val="19"/>
                <w:szCs w:val="19"/>
              </w:rPr>
              <w:t>? (évolution p/r à 2022</w:t>
            </w:r>
            <w:r w:rsidRPr="00EE612C">
              <w:rPr>
                <w:rFonts w:asciiTheme="minorHAnsi" w:hAnsiTheme="minorHAnsi" w:cstheme="minorHAnsi"/>
                <w:color w:val="000000"/>
                <w:sz w:val="19"/>
                <w:szCs w:val="19"/>
              </w:rPr>
              <w:t>)</w:t>
            </w:r>
          </w:p>
          <w:p w14:paraId="4907B47B" w14:textId="17453B56" w:rsidR="00441A35" w:rsidRPr="00EE612C" w:rsidRDefault="00441A35" w:rsidP="00441A35">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Pr>
                <w:rFonts w:asciiTheme="minorHAnsi" w:hAnsiTheme="minorHAnsi" w:cstheme="minorHAnsi"/>
                <w:color w:val="000000"/>
                <w:sz w:val="19"/>
                <w:szCs w:val="19"/>
              </w:rPr>
              <w:t xml:space="preserve">au niveau global </w:t>
            </w:r>
            <w:r w:rsidRPr="00EE612C">
              <w:rPr>
                <w:rFonts w:asciiTheme="minorHAnsi" w:hAnsiTheme="minorHAnsi" w:cstheme="minorHAnsi"/>
                <w:color w:val="000000"/>
                <w:sz w:val="19"/>
                <w:szCs w:val="19"/>
              </w:rPr>
              <w:t xml:space="preserve">? (évolution </w:t>
            </w:r>
            <w:r>
              <w:rPr>
                <w:rFonts w:asciiTheme="minorHAnsi" w:hAnsiTheme="minorHAnsi" w:cstheme="minorHAnsi"/>
                <w:color w:val="000000"/>
                <w:sz w:val="19"/>
                <w:szCs w:val="19"/>
              </w:rPr>
              <w:t>p/r à 2022</w:t>
            </w:r>
            <w:r w:rsidRPr="00EE612C">
              <w:rPr>
                <w:rFonts w:asciiTheme="minorHAnsi" w:hAnsiTheme="minorHAnsi" w:cstheme="minorHAnsi"/>
                <w:color w:val="000000"/>
                <w:sz w:val="19"/>
                <w:szCs w:val="19"/>
              </w:rPr>
              <w:t>)</w:t>
            </w:r>
          </w:p>
        </w:tc>
        <w:tc>
          <w:tcPr>
            <w:tcW w:w="4962" w:type="dxa"/>
            <w:gridSpan w:val="2"/>
            <w:tcBorders>
              <w:top w:val="single" w:sz="4" w:space="0" w:color="000000"/>
              <w:left w:val="single" w:sz="4" w:space="0" w:color="000000"/>
              <w:bottom w:val="single" w:sz="4" w:space="0" w:color="000000"/>
              <w:right w:val="single" w:sz="4" w:space="0" w:color="000000"/>
            </w:tcBorders>
          </w:tcPr>
          <w:p w14:paraId="3F978BCE" w14:textId="19D58078" w:rsidR="00441A35" w:rsidRDefault="00441A35" w:rsidP="00441A35">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340 M€ pour l’</w:t>
            </w:r>
            <w:r w:rsidR="003021E9">
              <w:rPr>
                <w:rFonts w:asciiTheme="minorHAnsi" w:hAnsiTheme="minorHAnsi" w:cstheme="minorHAnsi"/>
                <w:color w:val="000000"/>
                <w:sz w:val="19"/>
                <w:szCs w:val="19"/>
              </w:rPr>
              <w:t>ensemble</w:t>
            </w:r>
            <w:r>
              <w:rPr>
                <w:rFonts w:asciiTheme="minorHAnsi" w:hAnsiTheme="minorHAnsi" w:cstheme="minorHAnsi"/>
                <w:color w:val="000000"/>
                <w:sz w:val="19"/>
                <w:szCs w:val="19"/>
              </w:rPr>
              <w:t xml:space="preserve"> du groupe familial</w:t>
            </w:r>
          </w:p>
          <w:p w14:paraId="33DB22B2" w14:textId="77777777" w:rsidR="00441A35" w:rsidRDefault="00441A35" w:rsidP="00441A35">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Légère progression</w:t>
            </w:r>
          </w:p>
          <w:p w14:paraId="1031D8C8" w14:textId="77777777" w:rsidR="00441A35" w:rsidRPr="00EE612C" w:rsidRDefault="00441A35" w:rsidP="00441A35">
            <w:pPr>
              <w:spacing w:after="0"/>
              <w:contextualSpacing/>
              <w:rPr>
                <w:rFonts w:asciiTheme="minorHAnsi" w:hAnsiTheme="minorHAnsi" w:cstheme="minorHAnsi"/>
                <w:color w:val="000000"/>
                <w:sz w:val="19"/>
                <w:szCs w:val="19"/>
              </w:rPr>
            </w:pPr>
          </w:p>
        </w:tc>
      </w:tr>
      <w:tr w:rsidR="00441A35" w:rsidRPr="007A2B4F" w14:paraId="76C8A4D9" w14:textId="77777777" w:rsidTr="00295BD6">
        <w:trPr>
          <w:trHeight w:val="1427"/>
        </w:trPr>
        <w:tc>
          <w:tcPr>
            <w:tcW w:w="421" w:type="dxa"/>
          </w:tcPr>
          <w:p w14:paraId="7B16B99F"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9</w:t>
            </w:r>
          </w:p>
        </w:tc>
        <w:tc>
          <w:tcPr>
            <w:tcW w:w="5244" w:type="dxa"/>
          </w:tcPr>
          <w:p w14:paraId="31DC15DA" w14:textId="27D2E7CF" w:rsidR="00441A35" w:rsidRPr="00EE612C" w:rsidRDefault="00441A35" w:rsidP="00441A35">
            <w:pPr>
              <w:spacing w:after="0"/>
              <w:contextualSpacing/>
              <w:rPr>
                <w:rFonts w:asciiTheme="minorHAnsi" w:hAnsiTheme="minorHAnsi" w:cstheme="minorHAnsi"/>
                <w:b/>
                <w:color w:val="FF0000"/>
                <w:sz w:val="19"/>
                <w:szCs w:val="19"/>
              </w:rPr>
            </w:pPr>
            <w:r w:rsidRPr="00C708F5">
              <w:rPr>
                <w:rFonts w:asciiTheme="minorHAnsi" w:hAnsiTheme="minorHAnsi" w:cstheme="minorHAnsi"/>
                <w:b/>
                <w:color w:val="000000"/>
                <w:sz w:val="19"/>
                <w:szCs w:val="19"/>
              </w:rPr>
              <w:t>CA</w:t>
            </w:r>
            <w:r>
              <w:rPr>
                <w:rFonts w:asciiTheme="minorHAnsi" w:hAnsiTheme="minorHAnsi" w:cstheme="minorHAnsi"/>
                <w:b/>
                <w:color w:val="000000"/>
                <w:sz w:val="19"/>
                <w:szCs w:val="19"/>
              </w:rPr>
              <w:t xml:space="preserve"> 2023</w:t>
            </w:r>
            <w:r w:rsidRPr="00C708F5">
              <w:rPr>
                <w:rFonts w:asciiTheme="minorHAnsi" w:hAnsiTheme="minorHAnsi" w:cstheme="minorHAnsi"/>
                <w:b/>
                <w:color w:val="000000"/>
                <w:sz w:val="19"/>
                <w:szCs w:val="19"/>
              </w:rPr>
              <w:t xml:space="preserve"> réalisé </w:t>
            </w:r>
            <w:r w:rsidRPr="00C708F5">
              <w:rPr>
                <w:rFonts w:asciiTheme="minorHAnsi" w:hAnsiTheme="minorHAnsi" w:cstheme="minorHAnsi"/>
                <w:b/>
                <w:color w:val="000000"/>
                <w:sz w:val="24"/>
                <w:szCs w:val="24"/>
              </w:rPr>
              <w:t>en logistique</w:t>
            </w:r>
            <w:r w:rsidRPr="00C708F5">
              <w:rPr>
                <w:rFonts w:asciiTheme="minorHAnsi" w:hAnsiTheme="minorHAnsi" w:cstheme="minorHAnsi"/>
                <w:b/>
                <w:color w:val="000000"/>
                <w:sz w:val="19"/>
                <w:szCs w:val="19"/>
              </w:rPr>
              <w:t xml:space="preserve"> </w:t>
            </w:r>
            <w:r w:rsidRPr="000D4624">
              <w:rPr>
                <w:rFonts w:asciiTheme="minorHAnsi" w:hAnsiTheme="minorHAnsi" w:cstheme="minorHAnsi"/>
                <w:color w:val="FF0000"/>
                <w:sz w:val="19"/>
                <w:szCs w:val="19"/>
              </w:rPr>
              <w:t>(y compris l’activité transport quand elle est directement liée aux contrats logistiques)</w:t>
            </w:r>
          </w:p>
          <w:p w14:paraId="633F273B" w14:textId="77777777" w:rsidR="00441A35" w:rsidRPr="00EE612C" w:rsidRDefault="00441A35" w:rsidP="00441A35">
            <w:pPr>
              <w:spacing w:after="0"/>
              <w:contextualSpacing/>
              <w:rPr>
                <w:rFonts w:asciiTheme="minorHAnsi" w:hAnsiTheme="minorHAnsi" w:cstheme="minorHAnsi"/>
                <w:color w:val="FF0000"/>
                <w:sz w:val="19"/>
                <w:szCs w:val="19"/>
                <w:u w:val="single"/>
              </w:rPr>
            </w:pPr>
            <w:r>
              <w:rPr>
                <w:rFonts w:asciiTheme="minorHAnsi" w:hAnsiTheme="minorHAnsi" w:cstheme="minorHAnsi"/>
                <w:b/>
                <w:color w:val="FF0000"/>
                <w:sz w:val="19"/>
                <w:szCs w:val="19"/>
                <w:u w:val="single"/>
              </w:rPr>
              <w:t>C</w:t>
            </w:r>
            <w:r w:rsidRPr="00EE612C">
              <w:rPr>
                <w:rFonts w:asciiTheme="minorHAnsi" w:hAnsiTheme="minorHAnsi" w:cstheme="minorHAnsi"/>
                <w:b/>
                <w:color w:val="FF0000"/>
                <w:sz w:val="19"/>
                <w:szCs w:val="19"/>
                <w:u w:val="single"/>
              </w:rPr>
              <w:t>e classement est établi sur la base du CA LOGISTIQUE FRANCE</w:t>
            </w:r>
          </w:p>
          <w:p w14:paraId="08D0F6E0" w14:textId="78B1A8A0" w:rsidR="00441A35" w:rsidRDefault="00441A35" w:rsidP="00441A35">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Pr>
                <w:rFonts w:asciiTheme="minorHAnsi" w:hAnsiTheme="minorHAnsi" w:cstheme="minorHAnsi"/>
                <w:color w:val="000000"/>
                <w:sz w:val="19"/>
                <w:szCs w:val="19"/>
              </w:rPr>
              <w:t>en France ? (</w:t>
            </w:r>
            <w:r w:rsidRPr="00EE612C">
              <w:rPr>
                <w:rFonts w:asciiTheme="minorHAnsi" w:hAnsiTheme="minorHAnsi" w:cstheme="minorHAnsi"/>
                <w:color w:val="000000"/>
                <w:sz w:val="19"/>
                <w:szCs w:val="19"/>
              </w:rPr>
              <w:t>évolution p</w:t>
            </w:r>
            <w:r>
              <w:rPr>
                <w:rFonts w:asciiTheme="minorHAnsi" w:hAnsiTheme="minorHAnsi" w:cstheme="minorHAnsi"/>
                <w:color w:val="000000"/>
                <w:sz w:val="19"/>
                <w:szCs w:val="19"/>
              </w:rPr>
              <w:t>/r à 2022</w:t>
            </w:r>
            <w:r w:rsidRPr="00EE612C">
              <w:rPr>
                <w:rFonts w:asciiTheme="minorHAnsi" w:hAnsiTheme="minorHAnsi" w:cstheme="minorHAnsi"/>
                <w:color w:val="000000"/>
                <w:sz w:val="19"/>
                <w:szCs w:val="19"/>
              </w:rPr>
              <w:t>)</w:t>
            </w:r>
          </w:p>
          <w:p w14:paraId="539BAD31" w14:textId="35BC69C8" w:rsidR="00441A35" w:rsidRPr="00EE612C" w:rsidRDefault="00441A35" w:rsidP="00441A35">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Monde ? (évolution p</w:t>
            </w:r>
            <w:r>
              <w:rPr>
                <w:rFonts w:asciiTheme="minorHAnsi" w:hAnsiTheme="minorHAnsi" w:cstheme="minorHAnsi"/>
                <w:color w:val="000000"/>
                <w:sz w:val="19"/>
                <w:szCs w:val="19"/>
              </w:rPr>
              <w:t>/r à 2022</w:t>
            </w:r>
            <w:r w:rsidRPr="00EE612C">
              <w:rPr>
                <w:rFonts w:asciiTheme="minorHAnsi" w:hAnsiTheme="minorHAnsi" w:cstheme="minorHAnsi"/>
                <w:color w:val="000000"/>
                <w:sz w:val="19"/>
                <w:szCs w:val="19"/>
              </w:rPr>
              <w:t>)</w:t>
            </w:r>
          </w:p>
        </w:tc>
        <w:tc>
          <w:tcPr>
            <w:tcW w:w="4962" w:type="dxa"/>
            <w:gridSpan w:val="2"/>
            <w:tcBorders>
              <w:top w:val="single" w:sz="4" w:space="0" w:color="000000"/>
              <w:left w:val="single" w:sz="4" w:space="0" w:color="000000"/>
              <w:bottom w:val="single" w:sz="4" w:space="0" w:color="000000"/>
              <w:right w:val="single" w:sz="4" w:space="0" w:color="000000"/>
            </w:tcBorders>
          </w:tcPr>
          <w:p w14:paraId="78CEDDBA" w14:textId="77777777" w:rsidR="00441A35" w:rsidRDefault="00441A35" w:rsidP="00441A35">
            <w:pPr>
              <w:contextualSpacing/>
              <w:rPr>
                <w:rFonts w:asciiTheme="minorHAnsi" w:hAnsiTheme="minorHAnsi" w:cstheme="minorHAnsi"/>
                <w:color w:val="000000"/>
                <w:sz w:val="19"/>
                <w:szCs w:val="19"/>
              </w:rPr>
            </w:pPr>
          </w:p>
          <w:p w14:paraId="331D2B52" w14:textId="77777777" w:rsidR="00441A35" w:rsidRDefault="00441A35" w:rsidP="00441A35">
            <w:pPr>
              <w:contextualSpacing/>
              <w:rPr>
                <w:rFonts w:asciiTheme="minorHAnsi" w:hAnsiTheme="minorHAnsi" w:cstheme="minorHAnsi"/>
                <w:color w:val="000000"/>
                <w:sz w:val="19"/>
                <w:szCs w:val="19"/>
              </w:rPr>
            </w:pPr>
          </w:p>
          <w:p w14:paraId="0113C149" w14:textId="77777777" w:rsidR="00441A35" w:rsidRDefault="00441A35" w:rsidP="00441A35">
            <w:pPr>
              <w:contextualSpacing/>
              <w:rPr>
                <w:rFonts w:asciiTheme="minorHAnsi" w:hAnsiTheme="minorHAnsi" w:cstheme="minorHAnsi"/>
                <w:color w:val="000000"/>
                <w:sz w:val="19"/>
                <w:szCs w:val="19"/>
              </w:rPr>
            </w:pPr>
          </w:p>
          <w:p w14:paraId="6DEAAE7C" w14:textId="63632D03" w:rsidR="00441A35" w:rsidRDefault="00441A35" w:rsidP="00441A35">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107 M€ en progression de 7% par rapport à 2022 </w:t>
            </w:r>
          </w:p>
          <w:p w14:paraId="2155E1EA" w14:textId="6C161E02" w:rsidR="00441A35" w:rsidRPr="00EE612C" w:rsidRDefault="00B91043"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NA</w:t>
            </w:r>
          </w:p>
        </w:tc>
      </w:tr>
      <w:tr w:rsidR="00441A35" w:rsidRPr="007A2B4F" w14:paraId="7CEA7463" w14:textId="77777777" w:rsidTr="00295BD6">
        <w:tc>
          <w:tcPr>
            <w:tcW w:w="421" w:type="dxa"/>
          </w:tcPr>
          <w:p w14:paraId="0A6906AE"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10</w:t>
            </w:r>
          </w:p>
        </w:tc>
        <w:tc>
          <w:tcPr>
            <w:tcW w:w="5244" w:type="dxa"/>
          </w:tcPr>
          <w:p w14:paraId="7A31FFC6" w14:textId="77777777" w:rsidR="00441A35" w:rsidRPr="00EE612C" w:rsidRDefault="00441A35"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Nombre de pays (hors France)</w:t>
            </w:r>
            <w:r w:rsidRPr="00EE612C">
              <w:rPr>
                <w:rFonts w:asciiTheme="minorHAnsi" w:hAnsiTheme="minorHAnsi" w:cstheme="minorHAnsi"/>
                <w:color w:val="000000"/>
                <w:sz w:val="19"/>
                <w:szCs w:val="19"/>
              </w:rPr>
              <w:t xml:space="preserve"> dans lequel vous êtes présent</w:t>
            </w:r>
            <w:r>
              <w:rPr>
                <w:rFonts w:asciiTheme="minorHAnsi" w:hAnsiTheme="minorHAnsi" w:cstheme="minorHAnsi"/>
                <w:color w:val="000000"/>
                <w:sz w:val="19"/>
                <w:szCs w:val="19"/>
              </w:rPr>
              <w:t>s</w:t>
            </w:r>
            <w:r w:rsidRPr="00EE612C">
              <w:rPr>
                <w:rFonts w:asciiTheme="minorHAnsi" w:hAnsiTheme="minorHAnsi" w:cstheme="minorHAnsi"/>
                <w:color w:val="000000"/>
                <w:sz w:val="19"/>
                <w:szCs w:val="19"/>
              </w:rPr>
              <w:t xml:space="preserve"> au travers de l’exploitation d’au moins un entrepôt</w:t>
            </w:r>
          </w:p>
          <w:p w14:paraId="6B2E4278" w14:textId="5743C4FD" w:rsidR="00441A35" w:rsidRPr="00EE612C" w:rsidRDefault="00441A35" w:rsidP="00441A35">
            <w:pPr>
              <w:numPr>
                <w:ilvl w:val="0"/>
                <w:numId w:val="8"/>
              </w:num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Lesquels</w:t>
            </w:r>
            <w:r w:rsidRPr="00EE612C">
              <w:rPr>
                <w:rFonts w:asciiTheme="minorHAnsi" w:hAnsiTheme="minorHAnsi" w:cstheme="minorHAnsi"/>
                <w:color w:val="000000"/>
                <w:sz w:val="19"/>
                <w:szCs w:val="19"/>
              </w:rPr>
              <w:t> ?</w:t>
            </w:r>
          </w:p>
        </w:tc>
        <w:tc>
          <w:tcPr>
            <w:tcW w:w="4962" w:type="dxa"/>
            <w:gridSpan w:val="2"/>
            <w:tcBorders>
              <w:top w:val="single" w:sz="4" w:space="0" w:color="000000"/>
              <w:left w:val="single" w:sz="4" w:space="0" w:color="000000"/>
              <w:bottom w:val="single" w:sz="4" w:space="0" w:color="000000"/>
              <w:right w:val="single" w:sz="4" w:space="0" w:color="000000"/>
            </w:tcBorders>
          </w:tcPr>
          <w:p w14:paraId="5F34C840" w14:textId="77777777" w:rsidR="00441A35" w:rsidRDefault="00441A35" w:rsidP="00441A35">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NA</w:t>
            </w:r>
          </w:p>
          <w:p w14:paraId="06F338B6" w14:textId="77777777" w:rsidR="00441A35" w:rsidRDefault="00441A35" w:rsidP="00441A35">
            <w:pPr>
              <w:contextualSpacing/>
              <w:rPr>
                <w:rFonts w:asciiTheme="minorHAnsi" w:hAnsiTheme="minorHAnsi" w:cstheme="minorHAnsi"/>
                <w:color w:val="000000"/>
                <w:sz w:val="19"/>
                <w:szCs w:val="19"/>
              </w:rPr>
            </w:pPr>
          </w:p>
          <w:p w14:paraId="1C1C18A7" w14:textId="77777777" w:rsidR="00441A35" w:rsidRPr="00EE612C" w:rsidRDefault="00441A35" w:rsidP="00441A35">
            <w:pPr>
              <w:spacing w:after="0"/>
              <w:contextualSpacing/>
              <w:rPr>
                <w:rFonts w:asciiTheme="minorHAnsi" w:hAnsiTheme="minorHAnsi" w:cstheme="minorHAnsi"/>
                <w:color w:val="000000"/>
                <w:sz w:val="19"/>
                <w:szCs w:val="19"/>
              </w:rPr>
            </w:pPr>
          </w:p>
        </w:tc>
      </w:tr>
      <w:tr w:rsidR="00441A35" w:rsidRPr="007A2B4F" w14:paraId="7421A932" w14:textId="77777777" w:rsidTr="00295BD6">
        <w:tc>
          <w:tcPr>
            <w:tcW w:w="421" w:type="dxa"/>
          </w:tcPr>
          <w:p w14:paraId="4980033C"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11</w:t>
            </w:r>
          </w:p>
        </w:tc>
        <w:tc>
          <w:tcPr>
            <w:tcW w:w="5244" w:type="dxa"/>
          </w:tcPr>
          <w:p w14:paraId="4F08E5A5" w14:textId="54CAC50B" w:rsidR="00441A35" w:rsidRPr="0081102F" w:rsidRDefault="00441A35" w:rsidP="00441A35">
            <w:pPr>
              <w:spacing w:after="0"/>
              <w:contextualSpacing/>
              <w:rPr>
                <w:rFonts w:asciiTheme="minorHAnsi" w:hAnsiTheme="minorHAnsi" w:cstheme="minorHAnsi"/>
                <w:b/>
                <w:color w:val="000000"/>
                <w:sz w:val="19"/>
                <w:szCs w:val="19"/>
              </w:rPr>
            </w:pPr>
            <w:r w:rsidRPr="0081102F">
              <w:rPr>
                <w:rFonts w:asciiTheme="minorHAnsi" w:hAnsiTheme="minorHAnsi" w:cstheme="minorHAnsi"/>
                <w:b/>
                <w:color w:val="000000"/>
                <w:sz w:val="19"/>
                <w:szCs w:val="19"/>
              </w:rPr>
              <w:t xml:space="preserve">Faits marquants de la société </w:t>
            </w:r>
            <w:r>
              <w:rPr>
                <w:rFonts w:asciiTheme="minorHAnsi" w:hAnsiTheme="minorHAnsi" w:cstheme="minorHAnsi"/>
                <w:b/>
                <w:color w:val="000000"/>
                <w:sz w:val="19"/>
                <w:szCs w:val="19"/>
              </w:rPr>
              <w:t>sur 2023</w:t>
            </w:r>
            <w:r w:rsidRPr="0081102F">
              <w:rPr>
                <w:rFonts w:asciiTheme="minorHAnsi" w:hAnsiTheme="minorHAnsi" w:cstheme="minorHAnsi"/>
                <w:b/>
                <w:color w:val="000000"/>
                <w:sz w:val="19"/>
                <w:szCs w:val="19"/>
              </w:rPr>
              <w:t>-20</w:t>
            </w:r>
            <w:r>
              <w:rPr>
                <w:rFonts w:asciiTheme="minorHAnsi" w:hAnsiTheme="minorHAnsi" w:cstheme="minorHAnsi"/>
                <w:b/>
                <w:color w:val="000000"/>
                <w:sz w:val="19"/>
                <w:szCs w:val="19"/>
              </w:rPr>
              <w:t>24</w:t>
            </w:r>
          </w:p>
          <w:p w14:paraId="05A19EFB" w14:textId="108E5FBA" w:rsidR="00441A35" w:rsidRPr="00EE612C" w:rsidRDefault="00441A35"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(ouverture de site, nouvelles offres/prestations, déploiement d’outils/solutions, fusion/acquisition, signature significative, développement à l’international, etc.)</w:t>
            </w:r>
          </w:p>
        </w:tc>
        <w:tc>
          <w:tcPr>
            <w:tcW w:w="4962" w:type="dxa"/>
            <w:gridSpan w:val="2"/>
            <w:tcBorders>
              <w:top w:val="single" w:sz="4" w:space="0" w:color="000000"/>
              <w:left w:val="single" w:sz="4" w:space="0" w:color="000000"/>
              <w:bottom w:val="single" w:sz="4" w:space="0" w:color="000000"/>
              <w:right w:val="single" w:sz="4" w:space="0" w:color="000000"/>
            </w:tcBorders>
          </w:tcPr>
          <w:p w14:paraId="5476FF01" w14:textId="1B9E68C3" w:rsidR="00441A35" w:rsidRPr="00EE612C" w:rsidRDefault="00B91043" w:rsidP="00B91043">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Croissance soutenue dans l’Aéronautique et la Défense, mais aussi dans l’Automobile.</w:t>
            </w:r>
          </w:p>
        </w:tc>
      </w:tr>
      <w:tr w:rsidR="00441A35" w:rsidRPr="007A2B4F" w14:paraId="5E10DB94" w14:textId="77777777" w:rsidTr="004B2932">
        <w:tc>
          <w:tcPr>
            <w:tcW w:w="421" w:type="dxa"/>
            <w:shd w:val="pct5" w:color="auto" w:fill="auto"/>
          </w:tcPr>
          <w:p w14:paraId="4A64C937" w14:textId="77777777" w:rsidR="00441A35" w:rsidRPr="003B3B28" w:rsidRDefault="00441A35" w:rsidP="00441A35">
            <w:pPr>
              <w:spacing w:after="0"/>
              <w:contextualSpacing/>
              <w:jc w:val="center"/>
              <w:rPr>
                <w:rFonts w:asciiTheme="minorHAnsi" w:hAnsiTheme="minorHAnsi" w:cstheme="minorHAnsi"/>
                <w:b/>
                <w:color w:val="000000"/>
                <w:sz w:val="19"/>
                <w:szCs w:val="19"/>
              </w:rPr>
            </w:pPr>
          </w:p>
        </w:tc>
        <w:tc>
          <w:tcPr>
            <w:tcW w:w="10206" w:type="dxa"/>
            <w:gridSpan w:val="3"/>
            <w:shd w:val="pct5" w:color="auto" w:fill="auto"/>
          </w:tcPr>
          <w:p w14:paraId="17882C1C" w14:textId="7C38218C" w:rsidR="00441A35" w:rsidRPr="0095086C" w:rsidRDefault="00441A35" w:rsidP="00441A35">
            <w:pPr>
              <w:spacing w:after="0"/>
              <w:contextualSpacing/>
              <w:jc w:val="center"/>
              <w:rPr>
                <w:rFonts w:asciiTheme="minorHAnsi" w:hAnsiTheme="minorHAnsi" w:cstheme="minorHAnsi"/>
                <w:b/>
                <w:color w:val="000000"/>
                <w:sz w:val="28"/>
                <w:szCs w:val="28"/>
              </w:rPr>
            </w:pPr>
            <w:r w:rsidRPr="0095086C">
              <w:rPr>
                <w:rFonts w:asciiTheme="minorHAnsi" w:hAnsiTheme="minorHAnsi" w:cstheme="minorHAnsi"/>
                <w:b/>
                <w:color w:val="000000"/>
                <w:sz w:val="28"/>
                <w:szCs w:val="28"/>
              </w:rPr>
              <w:t xml:space="preserve">Activité logistique en </w:t>
            </w:r>
            <w:r w:rsidR="00B91043">
              <w:rPr>
                <w:rFonts w:asciiTheme="minorHAnsi" w:hAnsiTheme="minorHAnsi" w:cstheme="minorHAnsi"/>
                <w:b/>
                <w:color w:val="000000"/>
                <w:sz w:val="28"/>
                <w:szCs w:val="28"/>
              </w:rPr>
              <w:t>France</w:t>
            </w:r>
          </w:p>
        </w:tc>
      </w:tr>
      <w:tr w:rsidR="00441A35" w:rsidRPr="007A2B4F" w14:paraId="35C22C55" w14:textId="77777777" w:rsidTr="004B2932">
        <w:tc>
          <w:tcPr>
            <w:tcW w:w="421" w:type="dxa"/>
          </w:tcPr>
          <w:p w14:paraId="47C49974"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12</w:t>
            </w:r>
          </w:p>
        </w:tc>
        <w:tc>
          <w:tcPr>
            <w:tcW w:w="6662" w:type="dxa"/>
            <w:gridSpan w:val="2"/>
          </w:tcPr>
          <w:p w14:paraId="5C3FC511" w14:textId="1C04BE55" w:rsidR="00441A35" w:rsidRPr="00EE612C" w:rsidRDefault="00441A35" w:rsidP="00441A35">
            <w:pPr>
              <w:spacing w:after="0"/>
              <w:contextualSpacing/>
              <w:rPr>
                <w:rFonts w:asciiTheme="minorHAnsi" w:hAnsiTheme="minorHAnsi" w:cstheme="minorHAnsi"/>
                <w:color w:val="000000"/>
                <w:sz w:val="19"/>
                <w:szCs w:val="19"/>
              </w:rPr>
            </w:pPr>
            <w:r w:rsidRPr="00B304D5">
              <w:rPr>
                <w:rFonts w:asciiTheme="minorHAnsi" w:hAnsiTheme="minorHAnsi" w:cstheme="minorHAnsi"/>
                <w:b/>
                <w:color w:val="000000"/>
                <w:sz w:val="19"/>
                <w:szCs w:val="19"/>
              </w:rPr>
              <w:t>S</w:t>
            </w:r>
            <w:r w:rsidRPr="003C6ADD">
              <w:rPr>
                <w:rFonts w:asciiTheme="minorHAnsi" w:hAnsiTheme="minorHAnsi" w:cstheme="minorHAnsi"/>
                <w:b/>
                <w:color w:val="000000"/>
                <w:sz w:val="19"/>
                <w:szCs w:val="19"/>
              </w:rPr>
              <w:t>urface</w:t>
            </w:r>
            <w:r w:rsidRPr="00245FA5">
              <w:rPr>
                <w:rFonts w:asciiTheme="minorHAnsi" w:hAnsiTheme="minorHAnsi" w:cstheme="minorHAnsi"/>
                <w:color w:val="000000"/>
                <w:sz w:val="19"/>
                <w:szCs w:val="19"/>
              </w:rPr>
              <w:t xml:space="preserve"> d’entreposage</w:t>
            </w:r>
            <w:r w:rsidRPr="00EE612C">
              <w:rPr>
                <w:rFonts w:asciiTheme="minorHAnsi" w:hAnsiTheme="minorHAnsi" w:cstheme="minorHAnsi"/>
                <w:color w:val="000000"/>
                <w:sz w:val="19"/>
                <w:szCs w:val="19"/>
              </w:rPr>
              <w:t xml:space="preserve"> en </w:t>
            </w:r>
            <w:r>
              <w:rPr>
                <w:rFonts w:asciiTheme="minorHAnsi" w:hAnsiTheme="minorHAnsi" w:cstheme="minorHAnsi"/>
                <w:color w:val="000000"/>
                <w:sz w:val="19"/>
                <w:szCs w:val="19"/>
              </w:rPr>
              <w:t>France</w:t>
            </w:r>
          </w:p>
        </w:tc>
        <w:tc>
          <w:tcPr>
            <w:tcW w:w="3544" w:type="dxa"/>
          </w:tcPr>
          <w:p w14:paraId="1577F36C" w14:textId="77777777" w:rsidR="00441A35" w:rsidRPr="00EE612C" w:rsidRDefault="00441A35" w:rsidP="00441A35">
            <w:pPr>
              <w:spacing w:after="0"/>
              <w:contextualSpacing/>
              <w:rPr>
                <w:rFonts w:asciiTheme="minorHAnsi" w:hAnsiTheme="minorHAnsi" w:cstheme="minorHAnsi"/>
                <w:color w:val="000000"/>
                <w:sz w:val="19"/>
                <w:szCs w:val="19"/>
              </w:rPr>
            </w:pPr>
          </w:p>
        </w:tc>
      </w:tr>
      <w:tr w:rsidR="00441A35" w:rsidRPr="007A2B4F" w14:paraId="4E6E3B6D" w14:textId="77777777" w:rsidTr="004B2932">
        <w:tc>
          <w:tcPr>
            <w:tcW w:w="421" w:type="dxa"/>
          </w:tcPr>
          <w:p w14:paraId="752B9842" w14:textId="77777777" w:rsidR="00441A35" w:rsidRPr="003B3B28" w:rsidRDefault="00441A35" w:rsidP="00441A35">
            <w:pPr>
              <w:spacing w:after="0"/>
              <w:contextualSpacing/>
              <w:rPr>
                <w:rFonts w:asciiTheme="minorHAnsi" w:hAnsiTheme="minorHAnsi" w:cstheme="minorHAnsi"/>
                <w:b/>
                <w:iCs/>
                <w:color w:val="000000"/>
                <w:sz w:val="19"/>
                <w:szCs w:val="19"/>
              </w:rPr>
            </w:pPr>
            <w:r w:rsidRPr="003B3B28">
              <w:rPr>
                <w:rFonts w:asciiTheme="minorHAnsi" w:hAnsiTheme="minorHAnsi" w:cstheme="minorHAnsi"/>
                <w:b/>
                <w:iCs/>
                <w:color w:val="000000"/>
                <w:sz w:val="19"/>
                <w:szCs w:val="19"/>
              </w:rPr>
              <w:t>13</w:t>
            </w:r>
          </w:p>
        </w:tc>
        <w:tc>
          <w:tcPr>
            <w:tcW w:w="6662" w:type="dxa"/>
            <w:gridSpan w:val="2"/>
          </w:tcPr>
          <w:p w14:paraId="247D24F3" w14:textId="77777777" w:rsidR="00441A35" w:rsidRPr="00EE612C" w:rsidRDefault="00441A35" w:rsidP="00441A35">
            <w:pPr>
              <w:spacing w:after="0"/>
              <w:contextualSpacing/>
              <w:rPr>
                <w:rFonts w:asciiTheme="minorHAnsi" w:hAnsiTheme="minorHAnsi" w:cstheme="minorHAnsi"/>
                <w:bCs/>
                <w:iCs/>
                <w:color w:val="000000"/>
                <w:sz w:val="19"/>
                <w:szCs w:val="19"/>
              </w:rPr>
            </w:pPr>
            <w:r w:rsidRPr="00245FA5">
              <w:rPr>
                <w:rFonts w:asciiTheme="minorHAnsi" w:hAnsiTheme="minorHAnsi" w:cstheme="minorHAnsi"/>
                <w:b/>
                <w:bCs/>
                <w:iCs/>
                <w:color w:val="000000"/>
                <w:sz w:val="19"/>
                <w:szCs w:val="19"/>
              </w:rPr>
              <w:t>Nombre d’entrepôts</w:t>
            </w:r>
            <w:r w:rsidRPr="00EE612C">
              <w:rPr>
                <w:rFonts w:asciiTheme="minorHAnsi" w:hAnsiTheme="minorHAnsi" w:cstheme="minorHAnsi"/>
                <w:bCs/>
                <w:iCs/>
                <w:color w:val="000000"/>
                <w:sz w:val="19"/>
                <w:szCs w:val="19"/>
              </w:rPr>
              <w:t xml:space="preserve"> en </w:t>
            </w:r>
            <w:r>
              <w:rPr>
                <w:rFonts w:asciiTheme="minorHAnsi" w:hAnsiTheme="minorHAnsi" w:cstheme="minorHAnsi"/>
                <w:bCs/>
                <w:iCs/>
                <w:color w:val="000000"/>
                <w:sz w:val="19"/>
                <w:szCs w:val="19"/>
              </w:rPr>
              <w:t>France</w:t>
            </w:r>
          </w:p>
          <w:p w14:paraId="6FFF3340" w14:textId="77777777" w:rsidR="00441A35" w:rsidRPr="00EE612C" w:rsidRDefault="00441A35" w:rsidP="00441A35">
            <w:pPr>
              <w:spacing w:after="0"/>
              <w:ind w:left="33"/>
              <w:contextualSpacing/>
              <w:rPr>
                <w:rFonts w:asciiTheme="minorHAnsi" w:hAnsiTheme="minorHAnsi" w:cstheme="minorHAnsi"/>
                <w:bCs/>
                <w:iCs/>
                <w:sz w:val="19"/>
                <w:szCs w:val="19"/>
              </w:rPr>
            </w:pPr>
            <w:r w:rsidRPr="00EE612C">
              <w:rPr>
                <w:rFonts w:asciiTheme="minorHAnsi" w:hAnsiTheme="minorHAnsi" w:cstheme="minorHAnsi"/>
                <w:sz w:val="19"/>
                <w:szCs w:val="19"/>
              </w:rPr>
              <w:t>Indiquez</w:t>
            </w:r>
            <w:r>
              <w:rPr>
                <w:rFonts w:asciiTheme="minorHAnsi" w:hAnsiTheme="minorHAnsi" w:cstheme="minorHAnsi"/>
                <w:sz w:val="19"/>
                <w:szCs w:val="19"/>
              </w:rPr>
              <w:t>,</w:t>
            </w:r>
            <w:r w:rsidRPr="00EE612C">
              <w:rPr>
                <w:rFonts w:asciiTheme="minorHAnsi" w:hAnsiTheme="minorHAnsi" w:cstheme="minorHAnsi"/>
                <w:sz w:val="19"/>
                <w:szCs w:val="19"/>
              </w:rPr>
              <w:t xml:space="preserve"> le cas échéant</w:t>
            </w:r>
            <w:r>
              <w:rPr>
                <w:rFonts w:asciiTheme="minorHAnsi" w:hAnsiTheme="minorHAnsi" w:cstheme="minorHAnsi"/>
                <w:sz w:val="19"/>
                <w:szCs w:val="19"/>
              </w:rPr>
              <w:t>,</w:t>
            </w:r>
            <w:r w:rsidRPr="00EE612C">
              <w:rPr>
                <w:rFonts w:asciiTheme="minorHAnsi" w:hAnsiTheme="minorHAnsi" w:cstheme="minorHAnsi"/>
                <w:sz w:val="19"/>
                <w:szCs w:val="19"/>
              </w:rPr>
              <w:t xml:space="preserve"> la ou les régions dans lesquelles votre activité l</w:t>
            </w:r>
            <w:r>
              <w:rPr>
                <w:rFonts w:asciiTheme="minorHAnsi" w:hAnsiTheme="minorHAnsi" w:cstheme="minorHAnsi"/>
                <w:sz w:val="19"/>
                <w:szCs w:val="19"/>
              </w:rPr>
              <w:t>ogistique se concentre</w:t>
            </w:r>
          </w:p>
        </w:tc>
        <w:tc>
          <w:tcPr>
            <w:tcW w:w="3544" w:type="dxa"/>
          </w:tcPr>
          <w:p w14:paraId="3607826C" w14:textId="77777777" w:rsidR="00BB6F81" w:rsidRDefault="00BB6F81" w:rsidP="00BB6F81">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NC – spécialiste du « in-situ » et des prestations dédiées à l’industrie.</w:t>
            </w:r>
          </w:p>
          <w:p w14:paraId="3517002B" w14:textId="77777777" w:rsidR="00441A35" w:rsidRPr="00EE612C" w:rsidRDefault="00441A35" w:rsidP="00441A35">
            <w:pPr>
              <w:spacing w:after="0"/>
              <w:contextualSpacing/>
              <w:rPr>
                <w:rFonts w:asciiTheme="minorHAnsi" w:hAnsiTheme="minorHAnsi" w:cstheme="minorHAnsi"/>
                <w:color w:val="000000"/>
                <w:sz w:val="19"/>
                <w:szCs w:val="19"/>
              </w:rPr>
            </w:pPr>
          </w:p>
        </w:tc>
      </w:tr>
      <w:tr w:rsidR="00441A35" w:rsidRPr="007A2B4F" w14:paraId="09353DF6" w14:textId="77777777" w:rsidTr="004B2932">
        <w:tc>
          <w:tcPr>
            <w:tcW w:w="421" w:type="dxa"/>
          </w:tcPr>
          <w:p w14:paraId="75EA9B36"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14</w:t>
            </w:r>
          </w:p>
        </w:tc>
        <w:tc>
          <w:tcPr>
            <w:tcW w:w="6662" w:type="dxa"/>
            <w:gridSpan w:val="2"/>
          </w:tcPr>
          <w:p w14:paraId="445165EC" w14:textId="77777777" w:rsidR="00441A35" w:rsidRDefault="00441A35"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Disposez-vous en France de sites automatisés (au moins partiellement) ?</w:t>
            </w:r>
          </w:p>
          <w:p w14:paraId="01BFD998" w14:textId="77777777" w:rsidR="00441A35" w:rsidRDefault="00441A35"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Si oui, combien ?</w:t>
            </w:r>
          </w:p>
          <w:p w14:paraId="380B3AF1" w14:textId="77777777" w:rsidR="00441A35" w:rsidRPr="00EE612C" w:rsidRDefault="00441A35"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Pouvez-vous mentionner un ou plusieurs projets récents d’automatisation ? (quel site, quel type de solution…)</w:t>
            </w:r>
          </w:p>
        </w:tc>
        <w:tc>
          <w:tcPr>
            <w:tcW w:w="3544" w:type="dxa"/>
          </w:tcPr>
          <w:p w14:paraId="4E2A0CEC" w14:textId="33249599" w:rsidR="00441A35" w:rsidRDefault="00BB6F81"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Déploiement d’AGV et systèmes robotisés dans des cadres industriels</w:t>
            </w:r>
          </w:p>
          <w:p w14:paraId="3E3E8A35" w14:textId="77777777" w:rsidR="00441A35" w:rsidRDefault="00441A35" w:rsidP="00441A35">
            <w:pPr>
              <w:spacing w:after="0"/>
              <w:contextualSpacing/>
              <w:rPr>
                <w:rFonts w:asciiTheme="minorHAnsi" w:hAnsiTheme="minorHAnsi" w:cstheme="minorHAnsi"/>
                <w:color w:val="000000"/>
                <w:sz w:val="19"/>
                <w:szCs w:val="19"/>
              </w:rPr>
            </w:pPr>
          </w:p>
          <w:p w14:paraId="0048F03E" w14:textId="77777777" w:rsidR="00441A35" w:rsidRPr="00EE612C" w:rsidRDefault="00441A35" w:rsidP="00441A35">
            <w:pPr>
              <w:spacing w:after="0"/>
              <w:contextualSpacing/>
              <w:rPr>
                <w:rFonts w:asciiTheme="minorHAnsi" w:hAnsiTheme="minorHAnsi" w:cstheme="minorHAnsi"/>
                <w:color w:val="000000"/>
                <w:sz w:val="19"/>
                <w:szCs w:val="19"/>
              </w:rPr>
            </w:pPr>
          </w:p>
        </w:tc>
      </w:tr>
      <w:tr w:rsidR="00441A35" w:rsidRPr="007A2B4F" w14:paraId="3C393512" w14:textId="77777777" w:rsidTr="004B2932">
        <w:tc>
          <w:tcPr>
            <w:tcW w:w="421" w:type="dxa"/>
          </w:tcPr>
          <w:p w14:paraId="5A96CC20"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15</w:t>
            </w:r>
          </w:p>
        </w:tc>
        <w:tc>
          <w:tcPr>
            <w:tcW w:w="6662" w:type="dxa"/>
            <w:gridSpan w:val="2"/>
          </w:tcPr>
          <w:p w14:paraId="3ACD67F3" w14:textId="4670298F" w:rsidR="00441A35" w:rsidRPr="00EE612C" w:rsidRDefault="00441A35" w:rsidP="00441A35">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Nombre de collaborateurs en France </w:t>
            </w:r>
            <w:r w:rsidRPr="00245FA5">
              <w:rPr>
                <w:rFonts w:asciiTheme="minorHAnsi" w:hAnsiTheme="minorHAnsi" w:cstheme="minorHAnsi"/>
                <w:b/>
                <w:color w:val="000000"/>
                <w:sz w:val="19"/>
                <w:szCs w:val="19"/>
              </w:rPr>
              <w:t>en logistique</w:t>
            </w:r>
            <w:r w:rsidRPr="00EE612C">
              <w:rPr>
                <w:rFonts w:asciiTheme="minorHAnsi" w:hAnsiTheme="minorHAnsi" w:cstheme="minorHAnsi"/>
                <w:color w:val="000000"/>
                <w:sz w:val="19"/>
                <w:szCs w:val="19"/>
              </w:rPr>
              <w:t xml:space="preserve"> (en équivalent temps plein)</w:t>
            </w:r>
          </w:p>
        </w:tc>
        <w:tc>
          <w:tcPr>
            <w:tcW w:w="3544" w:type="dxa"/>
          </w:tcPr>
          <w:p w14:paraId="71ED6B45" w14:textId="3C3C1F88" w:rsidR="00441A35" w:rsidRPr="00EE612C" w:rsidRDefault="00B91043"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1400</w:t>
            </w:r>
          </w:p>
        </w:tc>
      </w:tr>
      <w:tr w:rsidR="00441A35" w:rsidRPr="007A2B4F" w14:paraId="2C29042A" w14:textId="77777777" w:rsidTr="004B2932">
        <w:tc>
          <w:tcPr>
            <w:tcW w:w="421" w:type="dxa"/>
          </w:tcPr>
          <w:p w14:paraId="79B5C8E1" w14:textId="77777777" w:rsidR="00441A35" w:rsidRPr="003B3B28" w:rsidRDefault="00441A35" w:rsidP="00441A35">
            <w:pPr>
              <w:spacing w:after="0"/>
              <w:contextualSpacing/>
              <w:rPr>
                <w:rFonts w:asciiTheme="minorHAnsi" w:hAnsiTheme="minorHAnsi" w:cstheme="minorHAnsi"/>
                <w:b/>
                <w:iCs/>
                <w:color w:val="000000"/>
                <w:sz w:val="19"/>
                <w:szCs w:val="19"/>
              </w:rPr>
            </w:pPr>
            <w:r w:rsidRPr="003B3B28">
              <w:rPr>
                <w:rFonts w:asciiTheme="minorHAnsi" w:hAnsiTheme="minorHAnsi" w:cstheme="minorHAnsi"/>
                <w:b/>
                <w:iCs/>
                <w:color w:val="000000"/>
                <w:sz w:val="19"/>
                <w:szCs w:val="19"/>
              </w:rPr>
              <w:t>16</w:t>
            </w:r>
          </w:p>
        </w:tc>
        <w:tc>
          <w:tcPr>
            <w:tcW w:w="6662" w:type="dxa"/>
            <w:gridSpan w:val="2"/>
          </w:tcPr>
          <w:p w14:paraId="4DE85BAB" w14:textId="77777777" w:rsidR="00441A35" w:rsidRPr="00EE612C" w:rsidRDefault="00441A35" w:rsidP="00441A35">
            <w:pPr>
              <w:spacing w:after="0"/>
              <w:contextualSpacing/>
              <w:rPr>
                <w:rFonts w:asciiTheme="minorHAnsi" w:hAnsiTheme="minorHAnsi" w:cstheme="minorHAnsi"/>
                <w:bCs/>
                <w:iCs/>
                <w:color w:val="000000"/>
                <w:sz w:val="19"/>
                <w:szCs w:val="19"/>
              </w:rPr>
            </w:pPr>
            <w:r w:rsidRPr="003C6ADD">
              <w:rPr>
                <w:rFonts w:asciiTheme="minorHAnsi" w:hAnsiTheme="minorHAnsi" w:cstheme="minorHAnsi"/>
                <w:b/>
                <w:bCs/>
                <w:iCs/>
                <w:color w:val="000000"/>
                <w:sz w:val="19"/>
                <w:szCs w:val="19"/>
              </w:rPr>
              <w:t>Secteurs de spécialisation en logistique</w:t>
            </w:r>
            <w:r w:rsidRPr="00EE612C">
              <w:rPr>
                <w:rFonts w:asciiTheme="minorHAnsi" w:hAnsiTheme="minorHAnsi" w:cstheme="minorHAnsi"/>
                <w:bCs/>
                <w:iCs/>
                <w:color w:val="000000"/>
                <w:sz w:val="19"/>
                <w:szCs w:val="19"/>
              </w:rPr>
              <w:t xml:space="preserve"> (avec si possible leur </w:t>
            </w:r>
            <w:r w:rsidRPr="00186EEF">
              <w:rPr>
                <w:rFonts w:asciiTheme="minorHAnsi" w:hAnsiTheme="minorHAnsi" w:cstheme="minorHAnsi"/>
                <w:b/>
                <w:bCs/>
                <w:iCs/>
                <w:color w:val="000000"/>
                <w:sz w:val="19"/>
                <w:szCs w:val="19"/>
              </w:rPr>
              <w:t>poids respectif en %</w:t>
            </w:r>
            <w:r w:rsidRPr="00EE612C">
              <w:rPr>
                <w:rFonts w:asciiTheme="minorHAnsi" w:hAnsiTheme="minorHAnsi" w:cstheme="minorHAnsi"/>
                <w:bCs/>
                <w:iCs/>
                <w:color w:val="000000"/>
                <w:sz w:val="19"/>
                <w:szCs w:val="19"/>
              </w:rPr>
              <w:t>)</w:t>
            </w:r>
          </w:p>
          <w:p w14:paraId="661199BE" w14:textId="77777777" w:rsidR="00441A35" w:rsidRPr="00EE612C" w:rsidRDefault="00441A35" w:rsidP="00441A35">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Agroalimentaire</w:t>
            </w:r>
          </w:p>
          <w:p w14:paraId="4C43FA12" w14:textId="4372008E" w:rsidR="00441A35" w:rsidRPr="00EE612C" w:rsidRDefault="00441A35" w:rsidP="00441A35">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Aéronautique</w:t>
            </w:r>
            <w:r w:rsidR="00BB6F81">
              <w:rPr>
                <w:rFonts w:asciiTheme="minorHAnsi" w:hAnsiTheme="minorHAnsi" w:cstheme="minorHAnsi"/>
                <w:color w:val="000000"/>
                <w:sz w:val="19"/>
                <w:szCs w:val="19"/>
              </w:rPr>
              <w:t xml:space="preserve"> et Défense</w:t>
            </w:r>
          </w:p>
          <w:p w14:paraId="550D45D3" w14:textId="7D7902B8" w:rsidR="00441A35" w:rsidRPr="00E57485" w:rsidRDefault="00441A35" w:rsidP="00E57485">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Automobile</w:t>
            </w:r>
          </w:p>
          <w:p w14:paraId="793C8C30" w14:textId="088E2E3E" w:rsidR="00441A35" w:rsidRPr="00EE612C" w:rsidRDefault="00441A35" w:rsidP="00441A35">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Chimie</w:t>
            </w:r>
            <w:r>
              <w:rPr>
                <w:rFonts w:asciiTheme="minorHAnsi" w:hAnsiTheme="minorHAnsi" w:cstheme="minorHAnsi"/>
                <w:color w:val="000000"/>
                <w:sz w:val="19"/>
                <w:szCs w:val="19"/>
              </w:rPr>
              <w:t xml:space="preserve"> / produit dangereux</w:t>
            </w:r>
            <w:r w:rsidR="00E57485">
              <w:rPr>
                <w:rFonts w:asciiTheme="minorHAnsi" w:hAnsiTheme="minorHAnsi" w:cstheme="minorHAnsi"/>
                <w:color w:val="000000"/>
                <w:sz w:val="19"/>
                <w:szCs w:val="19"/>
              </w:rPr>
              <w:t xml:space="preserve"> / industrie lourde</w:t>
            </w:r>
          </w:p>
          <w:p w14:paraId="35FDCFB1" w14:textId="77777777" w:rsidR="00441A35" w:rsidRPr="00EE612C" w:rsidRDefault="00441A35" w:rsidP="00441A35">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Grande distribution</w:t>
            </w:r>
          </w:p>
          <w:p w14:paraId="651589D9" w14:textId="64BBBED6" w:rsidR="00441A35" w:rsidRPr="00EE612C" w:rsidRDefault="00441A35" w:rsidP="00441A35">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High-tech</w:t>
            </w:r>
            <w:r w:rsidR="00BB6F81">
              <w:rPr>
                <w:rFonts w:asciiTheme="minorHAnsi" w:hAnsiTheme="minorHAnsi" w:cstheme="minorHAnsi"/>
                <w:color w:val="000000"/>
                <w:sz w:val="19"/>
                <w:szCs w:val="19"/>
              </w:rPr>
              <w:t xml:space="preserve"> et Recherche</w:t>
            </w:r>
          </w:p>
          <w:p w14:paraId="0842622A" w14:textId="77777777" w:rsidR="00441A35" w:rsidRPr="00EE612C" w:rsidRDefault="00441A35" w:rsidP="00441A35">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Luxe</w:t>
            </w:r>
          </w:p>
          <w:p w14:paraId="75BC9954" w14:textId="77777777" w:rsidR="00441A35" w:rsidRPr="00EE612C" w:rsidRDefault="00441A35" w:rsidP="00441A35">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Parfums</w:t>
            </w: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w:t>
            </w: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cosmétique</w:t>
            </w:r>
          </w:p>
          <w:p w14:paraId="5F5334EF" w14:textId="1360E8BE" w:rsidR="00441A35" w:rsidRPr="00EE612C" w:rsidRDefault="00441A35" w:rsidP="00441A35">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Produits pharmaceutiques</w:t>
            </w:r>
            <w:r w:rsidR="00E57485">
              <w:rPr>
                <w:rFonts w:asciiTheme="minorHAnsi" w:hAnsiTheme="minorHAnsi" w:cstheme="minorHAnsi"/>
                <w:color w:val="000000"/>
                <w:sz w:val="19"/>
                <w:szCs w:val="19"/>
              </w:rPr>
              <w:t>/ Santé</w:t>
            </w:r>
          </w:p>
          <w:p w14:paraId="76EA6293" w14:textId="07CD7B19" w:rsidR="00441A35" w:rsidRPr="00EA2239" w:rsidRDefault="00441A35" w:rsidP="00441A35">
            <w:pPr>
              <w:numPr>
                <w:ilvl w:val="0"/>
                <w:numId w:val="1"/>
              </w:numPr>
              <w:spacing w:after="0"/>
              <w:contextualSpacing/>
              <w:rPr>
                <w:rFonts w:asciiTheme="minorHAnsi" w:hAnsiTheme="minorHAnsi" w:cstheme="minorHAnsi"/>
                <w:color w:val="000000"/>
                <w:sz w:val="19"/>
                <w:szCs w:val="19"/>
              </w:rPr>
            </w:pPr>
          </w:p>
        </w:tc>
        <w:tc>
          <w:tcPr>
            <w:tcW w:w="3544" w:type="dxa"/>
          </w:tcPr>
          <w:p w14:paraId="13021C66" w14:textId="77777777" w:rsidR="00E57485" w:rsidRDefault="00E57485" w:rsidP="00441A35">
            <w:pPr>
              <w:pStyle w:val="Pa3"/>
              <w:rPr>
                <w:rStyle w:val="A7"/>
                <w:rFonts w:ascii="Gotham Book" w:hAnsi="Gotham Book" w:cs="Gotham Book"/>
              </w:rPr>
            </w:pPr>
          </w:p>
          <w:p w14:paraId="7087D3B8" w14:textId="193E8D1A" w:rsidR="00441A35" w:rsidRPr="00E57485" w:rsidRDefault="00BB6F81" w:rsidP="00E57485">
            <w:pPr>
              <w:numPr>
                <w:ilvl w:val="0"/>
                <w:numId w:val="1"/>
              </w:numPr>
              <w:spacing w:after="0"/>
              <w:contextualSpacing/>
              <w:rPr>
                <w:rFonts w:asciiTheme="minorHAnsi" w:hAnsiTheme="minorHAnsi" w:cstheme="minorHAnsi"/>
                <w:sz w:val="19"/>
                <w:szCs w:val="19"/>
              </w:rPr>
            </w:pPr>
            <w:r>
              <w:rPr>
                <w:rFonts w:asciiTheme="minorHAnsi" w:hAnsiTheme="minorHAnsi" w:cstheme="minorHAnsi"/>
                <w:sz w:val="19"/>
                <w:szCs w:val="19"/>
              </w:rPr>
              <w:t>10</w:t>
            </w:r>
            <w:r w:rsidR="00441A35" w:rsidRPr="00E57485">
              <w:rPr>
                <w:rFonts w:asciiTheme="minorHAnsi" w:hAnsiTheme="minorHAnsi" w:cstheme="minorHAnsi"/>
                <w:sz w:val="19"/>
                <w:szCs w:val="19"/>
              </w:rPr>
              <w:t xml:space="preserve"> %</w:t>
            </w:r>
          </w:p>
          <w:p w14:paraId="399BB38B" w14:textId="427ED3FE" w:rsidR="00441A35" w:rsidRPr="00E57485" w:rsidRDefault="00E57485" w:rsidP="00E57485">
            <w:pPr>
              <w:numPr>
                <w:ilvl w:val="0"/>
                <w:numId w:val="1"/>
              </w:numPr>
              <w:spacing w:after="0"/>
              <w:contextualSpacing/>
              <w:rPr>
                <w:rFonts w:asciiTheme="minorHAnsi" w:hAnsiTheme="minorHAnsi" w:cstheme="minorHAnsi"/>
                <w:sz w:val="19"/>
                <w:szCs w:val="19"/>
              </w:rPr>
            </w:pPr>
            <w:r>
              <w:rPr>
                <w:rFonts w:asciiTheme="minorHAnsi" w:hAnsiTheme="minorHAnsi" w:cstheme="minorHAnsi"/>
                <w:sz w:val="19"/>
                <w:szCs w:val="19"/>
              </w:rPr>
              <w:t>2</w:t>
            </w:r>
            <w:r w:rsidR="00BB6F81">
              <w:rPr>
                <w:rFonts w:asciiTheme="minorHAnsi" w:hAnsiTheme="minorHAnsi" w:cstheme="minorHAnsi"/>
                <w:sz w:val="19"/>
                <w:szCs w:val="19"/>
              </w:rPr>
              <w:t>4</w:t>
            </w:r>
            <w:r w:rsidR="00441A35" w:rsidRPr="00E57485">
              <w:rPr>
                <w:rFonts w:asciiTheme="minorHAnsi" w:hAnsiTheme="minorHAnsi" w:cstheme="minorHAnsi"/>
                <w:sz w:val="19"/>
                <w:szCs w:val="19"/>
              </w:rPr>
              <w:t xml:space="preserve"> %</w:t>
            </w:r>
          </w:p>
          <w:p w14:paraId="0965A617" w14:textId="19EBDD2F" w:rsidR="00E57485" w:rsidRPr="00E57485" w:rsidRDefault="00441A35" w:rsidP="00E57485">
            <w:pPr>
              <w:numPr>
                <w:ilvl w:val="0"/>
                <w:numId w:val="1"/>
              </w:numPr>
              <w:spacing w:after="0"/>
              <w:contextualSpacing/>
              <w:rPr>
                <w:rFonts w:asciiTheme="minorHAnsi" w:hAnsiTheme="minorHAnsi" w:cstheme="minorHAnsi"/>
                <w:sz w:val="19"/>
                <w:szCs w:val="19"/>
              </w:rPr>
            </w:pPr>
            <w:r w:rsidRPr="00E57485">
              <w:rPr>
                <w:rFonts w:asciiTheme="minorHAnsi" w:hAnsiTheme="minorHAnsi" w:cstheme="minorHAnsi"/>
                <w:sz w:val="19"/>
                <w:szCs w:val="19"/>
              </w:rPr>
              <w:t>2</w:t>
            </w:r>
            <w:r w:rsidR="00BB6F81">
              <w:rPr>
                <w:rFonts w:asciiTheme="minorHAnsi" w:hAnsiTheme="minorHAnsi" w:cstheme="minorHAnsi"/>
                <w:sz w:val="19"/>
                <w:szCs w:val="19"/>
              </w:rPr>
              <w:t>7</w:t>
            </w:r>
            <w:r w:rsidRPr="00E57485">
              <w:rPr>
                <w:rFonts w:asciiTheme="minorHAnsi" w:hAnsiTheme="minorHAnsi" w:cstheme="minorHAnsi"/>
                <w:sz w:val="19"/>
                <w:szCs w:val="19"/>
              </w:rPr>
              <w:t xml:space="preserve"> %</w:t>
            </w:r>
          </w:p>
          <w:p w14:paraId="57995ED6" w14:textId="0DC84587" w:rsidR="00E57485" w:rsidRPr="00E57485" w:rsidRDefault="00E57485" w:rsidP="00E57485">
            <w:pPr>
              <w:numPr>
                <w:ilvl w:val="0"/>
                <w:numId w:val="1"/>
              </w:numPr>
              <w:spacing w:after="0"/>
              <w:contextualSpacing/>
              <w:rPr>
                <w:rFonts w:asciiTheme="minorHAnsi" w:hAnsiTheme="minorHAnsi" w:cstheme="minorHAnsi"/>
                <w:color w:val="000000"/>
                <w:sz w:val="19"/>
                <w:szCs w:val="19"/>
              </w:rPr>
            </w:pPr>
            <w:r w:rsidRPr="00E57485">
              <w:rPr>
                <w:rFonts w:asciiTheme="minorHAnsi" w:hAnsiTheme="minorHAnsi" w:cstheme="minorHAnsi"/>
                <w:color w:val="000000"/>
                <w:sz w:val="19"/>
                <w:szCs w:val="19"/>
              </w:rPr>
              <w:t>1</w:t>
            </w:r>
            <w:r w:rsidR="00BB6F81">
              <w:rPr>
                <w:rFonts w:asciiTheme="minorHAnsi" w:hAnsiTheme="minorHAnsi" w:cstheme="minorHAnsi"/>
                <w:color w:val="000000"/>
                <w:sz w:val="19"/>
                <w:szCs w:val="19"/>
              </w:rPr>
              <w:t>2</w:t>
            </w:r>
            <w:r>
              <w:rPr>
                <w:rFonts w:asciiTheme="minorHAnsi" w:hAnsiTheme="minorHAnsi" w:cstheme="minorHAnsi"/>
                <w:color w:val="000000"/>
                <w:sz w:val="19"/>
                <w:szCs w:val="19"/>
              </w:rPr>
              <w:t xml:space="preserve"> </w:t>
            </w:r>
            <w:r w:rsidRPr="00E57485">
              <w:rPr>
                <w:rFonts w:asciiTheme="minorHAnsi" w:hAnsiTheme="minorHAnsi" w:cstheme="minorHAnsi"/>
                <w:color w:val="000000"/>
                <w:sz w:val="19"/>
                <w:szCs w:val="19"/>
              </w:rPr>
              <w:t>%</w:t>
            </w:r>
          </w:p>
          <w:p w14:paraId="0679CB60" w14:textId="6B34D679" w:rsidR="00441A35" w:rsidRPr="00E57485" w:rsidRDefault="00BB6F81" w:rsidP="00E57485">
            <w:pPr>
              <w:numPr>
                <w:ilvl w:val="0"/>
                <w:numId w:val="1"/>
              </w:num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9</w:t>
            </w:r>
            <w:r w:rsidR="00E57485" w:rsidRPr="00E57485">
              <w:rPr>
                <w:rFonts w:asciiTheme="minorHAnsi" w:hAnsiTheme="minorHAnsi" w:cstheme="minorHAnsi"/>
                <w:color w:val="000000"/>
                <w:sz w:val="19"/>
                <w:szCs w:val="19"/>
              </w:rPr>
              <w:t xml:space="preserve"> %</w:t>
            </w:r>
          </w:p>
          <w:p w14:paraId="20D9536A" w14:textId="2DF1FC3C" w:rsidR="00E57485" w:rsidRPr="00E57485" w:rsidRDefault="00BB6F81" w:rsidP="00E57485">
            <w:pPr>
              <w:numPr>
                <w:ilvl w:val="0"/>
                <w:numId w:val="1"/>
              </w:num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9</w:t>
            </w:r>
            <w:r w:rsidR="00E57485">
              <w:rPr>
                <w:rFonts w:asciiTheme="minorHAnsi" w:hAnsiTheme="minorHAnsi" w:cstheme="minorHAnsi"/>
                <w:color w:val="000000"/>
                <w:sz w:val="19"/>
                <w:szCs w:val="19"/>
              </w:rPr>
              <w:t xml:space="preserve"> %</w:t>
            </w:r>
          </w:p>
          <w:p w14:paraId="70107FB7" w14:textId="5E31D8AE" w:rsidR="00441A35" w:rsidRPr="00E57485" w:rsidRDefault="00BB6F81" w:rsidP="00E57485">
            <w:pPr>
              <w:numPr>
                <w:ilvl w:val="0"/>
                <w:numId w:val="1"/>
              </w:num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4</w:t>
            </w:r>
            <w:r w:rsidR="00E57485">
              <w:rPr>
                <w:rFonts w:asciiTheme="minorHAnsi" w:hAnsiTheme="minorHAnsi" w:cstheme="minorHAnsi"/>
                <w:color w:val="000000"/>
                <w:sz w:val="19"/>
                <w:szCs w:val="19"/>
              </w:rPr>
              <w:t xml:space="preserve"> %</w:t>
            </w:r>
          </w:p>
          <w:p w14:paraId="44008F4F" w14:textId="0DDA9AD5" w:rsidR="00441A35" w:rsidRDefault="00E57485" w:rsidP="00E57485">
            <w:pPr>
              <w:numPr>
                <w:ilvl w:val="0"/>
                <w:numId w:val="1"/>
              </w:num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4 %</w:t>
            </w:r>
          </w:p>
          <w:p w14:paraId="7A97CA21" w14:textId="0574C162" w:rsidR="00E57485" w:rsidRPr="00EE612C" w:rsidRDefault="00E57485" w:rsidP="00E57485">
            <w:pPr>
              <w:numPr>
                <w:ilvl w:val="0"/>
                <w:numId w:val="1"/>
              </w:num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1 %</w:t>
            </w:r>
          </w:p>
          <w:p w14:paraId="0D41B0D1" w14:textId="77777777" w:rsidR="00441A35" w:rsidRPr="00EE612C" w:rsidRDefault="00441A35" w:rsidP="00441A35">
            <w:pPr>
              <w:spacing w:after="0"/>
              <w:contextualSpacing/>
              <w:rPr>
                <w:rFonts w:asciiTheme="minorHAnsi" w:hAnsiTheme="minorHAnsi" w:cstheme="minorHAnsi"/>
                <w:color w:val="000000"/>
                <w:sz w:val="19"/>
                <w:szCs w:val="19"/>
              </w:rPr>
            </w:pPr>
          </w:p>
        </w:tc>
      </w:tr>
      <w:tr w:rsidR="00441A35" w:rsidRPr="007A2B4F" w14:paraId="7D3245ED" w14:textId="77777777" w:rsidTr="004B2932">
        <w:tc>
          <w:tcPr>
            <w:tcW w:w="421" w:type="dxa"/>
          </w:tcPr>
          <w:p w14:paraId="3C91889D"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17</w:t>
            </w:r>
          </w:p>
        </w:tc>
        <w:tc>
          <w:tcPr>
            <w:tcW w:w="6662" w:type="dxa"/>
            <w:gridSpan w:val="2"/>
          </w:tcPr>
          <w:p w14:paraId="3632C235" w14:textId="77777777" w:rsidR="00441A35" w:rsidRPr="00EE612C" w:rsidRDefault="00441A35" w:rsidP="00441A35">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Dans la liste ci-dessus, pouvez-vous</w:t>
            </w:r>
            <w:r>
              <w:rPr>
                <w:rFonts w:asciiTheme="minorHAnsi" w:hAnsiTheme="minorHAnsi" w:cstheme="minorHAnsi"/>
                <w:color w:val="000000"/>
                <w:sz w:val="19"/>
                <w:szCs w:val="19"/>
              </w:rPr>
              <w:t xml:space="preserve"> citer trois secteurs (maxi) pour</w:t>
            </w:r>
            <w:r w:rsidRPr="00EE612C">
              <w:rPr>
                <w:rFonts w:asciiTheme="minorHAnsi" w:hAnsiTheme="minorHAnsi" w:cstheme="minorHAnsi"/>
                <w:color w:val="000000"/>
                <w:sz w:val="19"/>
                <w:szCs w:val="19"/>
              </w:rPr>
              <w:t xml:space="preserve"> lesquels votre entreprise dispose d’un savoir-faire </w:t>
            </w:r>
            <w:r>
              <w:rPr>
                <w:rFonts w:asciiTheme="minorHAnsi" w:hAnsiTheme="minorHAnsi" w:cstheme="minorHAnsi"/>
                <w:color w:val="000000"/>
                <w:sz w:val="19"/>
                <w:szCs w:val="19"/>
              </w:rPr>
              <w:t xml:space="preserve">logistique </w:t>
            </w:r>
            <w:r w:rsidRPr="00EE612C">
              <w:rPr>
                <w:rFonts w:asciiTheme="minorHAnsi" w:hAnsiTheme="minorHAnsi" w:cstheme="minorHAnsi"/>
                <w:color w:val="000000"/>
                <w:sz w:val="19"/>
                <w:szCs w:val="19"/>
              </w:rPr>
              <w:t>spécifique</w:t>
            </w: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w:t>
            </w:r>
          </w:p>
        </w:tc>
        <w:tc>
          <w:tcPr>
            <w:tcW w:w="3544" w:type="dxa"/>
          </w:tcPr>
          <w:p w14:paraId="3CA92612" w14:textId="77777777" w:rsidR="00BB6F81" w:rsidRDefault="00BB6F81"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Prestation in situ :</w:t>
            </w:r>
          </w:p>
          <w:p w14:paraId="5451368E" w14:textId="74460134" w:rsidR="00441A35" w:rsidRPr="00BB6F81" w:rsidRDefault="00BB6F81" w:rsidP="00BB6F81">
            <w:pPr>
              <w:pStyle w:val="Paragraphedeliste"/>
              <w:numPr>
                <w:ilvl w:val="0"/>
                <w:numId w:val="9"/>
              </w:numPr>
              <w:spacing w:after="0"/>
              <w:contextualSpacing/>
              <w:rPr>
                <w:rFonts w:asciiTheme="minorHAnsi" w:hAnsiTheme="minorHAnsi" w:cstheme="minorHAnsi"/>
                <w:color w:val="000000"/>
                <w:sz w:val="19"/>
                <w:szCs w:val="19"/>
              </w:rPr>
            </w:pPr>
            <w:r w:rsidRPr="00BB6F81">
              <w:rPr>
                <w:rFonts w:asciiTheme="minorHAnsi" w:hAnsiTheme="minorHAnsi" w:cstheme="minorHAnsi"/>
                <w:color w:val="000000"/>
                <w:sz w:val="19"/>
                <w:szCs w:val="19"/>
              </w:rPr>
              <w:t>Aéronautique &amp; Défense</w:t>
            </w:r>
          </w:p>
          <w:p w14:paraId="1212EEFD" w14:textId="73B2F0F2" w:rsidR="00BB6F81" w:rsidRPr="00BB6F81" w:rsidRDefault="00BB6F81" w:rsidP="00BB6F81">
            <w:pPr>
              <w:pStyle w:val="Paragraphedeliste"/>
              <w:numPr>
                <w:ilvl w:val="0"/>
                <w:numId w:val="9"/>
              </w:numPr>
              <w:spacing w:after="0"/>
              <w:contextualSpacing/>
              <w:rPr>
                <w:rFonts w:asciiTheme="minorHAnsi" w:hAnsiTheme="minorHAnsi" w:cstheme="minorHAnsi"/>
                <w:color w:val="000000"/>
                <w:sz w:val="19"/>
                <w:szCs w:val="19"/>
              </w:rPr>
            </w:pPr>
            <w:r w:rsidRPr="00BB6F81">
              <w:rPr>
                <w:rFonts w:asciiTheme="minorHAnsi" w:hAnsiTheme="minorHAnsi" w:cstheme="minorHAnsi"/>
                <w:color w:val="000000"/>
                <w:sz w:val="19"/>
                <w:szCs w:val="19"/>
              </w:rPr>
              <w:lastRenderedPageBreak/>
              <w:t>Automobile</w:t>
            </w:r>
          </w:p>
          <w:p w14:paraId="4AA6D47B" w14:textId="27CCC9BF" w:rsidR="00441A35" w:rsidRPr="00BB6F81" w:rsidRDefault="00BB6F81" w:rsidP="00BB6F81">
            <w:pPr>
              <w:pStyle w:val="Paragraphedeliste"/>
              <w:numPr>
                <w:ilvl w:val="0"/>
                <w:numId w:val="9"/>
              </w:numPr>
              <w:spacing w:after="0"/>
              <w:contextualSpacing/>
              <w:rPr>
                <w:rFonts w:asciiTheme="minorHAnsi" w:hAnsiTheme="minorHAnsi" w:cstheme="minorHAnsi"/>
                <w:color w:val="000000"/>
                <w:sz w:val="19"/>
                <w:szCs w:val="19"/>
              </w:rPr>
            </w:pPr>
            <w:r w:rsidRPr="00BB6F81">
              <w:rPr>
                <w:rFonts w:asciiTheme="minorHAnsi" w:hAnsiTheme="minorHAnsi" w:cstheme="minorHAnsi"/>
                <w:color w:val="000000"/>
                <w:sz w:val="19"/>
                <w:szCs w:val="19"/>
              </w:rPr>
              <w:t>Industrie lourde et Chimie</w:t>
            </w:r>
          </w:p>
        </w:tc>
      </w:tr>
      <w:tr w:rsidR="00441A35" w:rsidRPr="007A2B4F" w14:paraId="0BA7027B" w14:textId="77777777" w:rsidTr="00BB6F81">
        <w:trPr>
          <w:trHeight w:val="450"/>
        </w:trPr>
        <w:tc>
          <w:tcPr>
            <w:tcW w:w="421" w:type="dxa"/>
          </w:tcPr>
          <w:p w14:paraId="0CB18DBC"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lastRenderedPageBreak/>
              <w:t>18</w:t>
            </w:r>
          </w:p>
        </w:tc>
        <w:tc>
          <w:tcPr>
            <w:tcW w:w="6662" w:type="dxa"/>
            <w:gridSpan w:val="2"/>
          </w:tcPr>
          <w:p w14:paraId="4C2D981D" w14:textId="14C85A0C" w:rsidR="00441A35" w:rsidRPr="000F4812" w:rsidRDefault="00441A35" w:rsidP="00441A35">
            <w:pPr>
              <w:spacing w:after="0"/>
              <w:contextualSpacing/>
              <w:rPr>
                <w:rFonts w:asciiTheme="minorHAnsi" w:hAnsiTheme="minorHAnsi" w:cstheme="minorHAnsi"/>
                <w:b/>
                <w:color w:val="000000"/>
                <w:sz w:val="19"/>
                <w:szCs w:val="19"/>
              </w:rPr>
            </w:pPr>
            <w:r w:rsidRPr="00EE612C">
              <w:rPr>
                <w:rFonts w:asciiTheme="minorHAnsi" w:hAnsiTheme="minorHAnsi" w:cstheme="minorHAnsi"/>
                <w:color w:val="000000"/>
                <w:sz w:val="19"/>
                <w:szCs w:val="19"/>
              </w:rPr>
              <w:t xml:space="preserve">Vos cinq principales références clients en France </w:t>
            </w:r>
            <w:r w:rsidRPr="00EE612C">
              <w:rPr>
                <w:rFonts w:asciiTheme="minorHAnsi" w:hAnsiTheme="minorHAnsi" w:cstheme="minorHAnsi"/>
                <w:b/>
                <w:color w:val="000000"/>
                <w:sz w:val="19"/>
                <w:szCs w:val="19"/>
              </w:rPr>
              <w:t>en logistique</w:t>
            </w:r>
          </w:p>
        </w:tc>
        <w:tc>
          <w:tcPr>
            <w:tcW w:w="3544" w:type="dxa"/>
          </w:tcPr>
          <w:p w14:paraId="61A4D5B2" w14:textId="23894C6F" w:rsidR="00441A35" w:rsidRPr="00EE612C" w:rsidRDefault="00BB6F81"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Confidentiel</w:t>
            </w:r>
          </w:p>
        </w:tc>
      </w:tr>
      <w:tr w:rsidR="00441A35" w:rsidRPr="007A2B4F" w14:paraId="126E8B52" w14:textId="77777777" w:rsidTr="004B2932">
        <w:tc>
          <w:tcPr>
            <w:tcW w:w="421" w:type="dxa"/>
            <w:tcBorders>
              <w:bottom w:val="single" w:sz="4" w:space="0" w:color="000000"/>
            </w:tcBorders>
          </w:tcPr>
          <w:p w14:paraId="2116E2FB" w14:textId="77777777" w:rsidR="00441A35" w:rsidRPr="003B3B28" w:rsidRDefault="00441A35" w:rsidP="00441A35">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19</w:t>
            </w:r>
          </w:p>
        </w:tc>
        <w:tc>
          <w:tcPr>
            <w:tcW w:w="6662" w:type="dxa"/>
            <w:gridSpan w:val="2"/>
            <w:tcBorders>
              <w:bottom w:val="single" w:sz="4" w:space="0" w:color="000000"/>
            </w:tcBorders>
          </w:tcPr>
          <w:p w14:paraId="73F0521D" w14:textId="5B47EA50" w:rsidR="00441A35" w:rsidRPr="00EE612C" w:rsidRDefault="00441A35" w:rsidP="00441A35">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 xml:space="preserve">Nouvelles références signées en </w:t>
            </w:r>
            <w:r>
              <w:rPr>
                <w:rFonts w:asciiTheme="minorHAnsi" w:hAnsiTheme="minorHAnsi" w:cstheme="minorHAnsi"/>
                <w:bCs/>
                <w:color w:val="000000"/>
                <w:sz w:val="19"/>
                <w:szCs w:val="19"/>
              </w:rPr>
              <w:t>2023</w:t>
            </w:r>
            <w:r w:rsidRPr="00EE612C">
              <w:rPr>
                <w:rFonts w:asciiTheme="minorHAnsi" w:hAnsiTheme="minorHAnsi" w:cstheme="minorHAnsi"/>
                <w:bCs/>
                <w:color w:val="000000"/>
                <w:sz w:val="19"/>
                <w:szCs w:val="19"/>
              </w:rPr>
              <w:t>-20</w:t>
            </w:r>
            <w:r>
              <w:rPr>
                <w:rFonts w:asciiTheme="minorHAnsi" w:hAnsiTheme="minorHAnsi" w:cstheme="minorHAnsi"/>
                <w:bCs/>
                <w:color w:val="000000"/>
                <w:sz w:val="19"/>
                <w:szCs w:val="19"/>
              </w:rPr>
              <w:t xml:space="preserve">24 </w:t>
            </w:r>
            <w:r w:rsidRPr="00EE612C">
              <w:rPr>
                <w:rFonts w:asciiTheme="minorHAnsi" w:hAnsiTheme="minorHAnsi" w:cstheme="minorHAnsi"/>
                <w:b/>
                <w:bCs/>
                <w:color w:val="000000"/>
                <w:sz w:val="19"/>
                <w:szCs w:val="19"/>
              </w:rPr>
              <w:t>en logistique</w:t>
            </w:r>
            <w:r w:rsidRPr="00EE612C">
              <w:rPr>
                <w:rFonts w:asciiTheme="minorHAnsi" w:hAnsiTheme="minorHAnsi" w:cstheme="minorHAnsi"/>
                <w:bCs/>
                <w:color w:val="000000"/>
                <w:sz w:val="19"/>
                <w:szCs w:val="19"/>
              </w:rPr>
              <w:t> ?</w:t>
            </w:r>
          </w:p>
        </w:tc>
        <w:tc>
          <w:tcPr>
            <w:tcW w:w="3544" w:type="dxa"/>
            <w:tcBorders>
              <w:bottom w:val="single" w:sz="4" w:space="0" w:color="000000"/>
            </w:tcBorders>
          </w:tcPr>
          <w:p w14:paraId="235F19D3" w14:textId="1D125977" w:rsidR="00441A35" w:rsidRPr="00EE612C" w:rsidRDefault="00BB6F81" w:rsidP="00441A3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Confidentiel</w:t>
            </w:r>
          </w:p>
        </w:tc>
      </w:tr>
      <w:tr w:rsidR="00441A35" w:rsidRPr="007A2B4F" w14:paraId="3815592F" w14:textId="77777777" w:rsidTr="004B2932">
        <w:tc>
          <w:tcPr>
            <w:tcW w:w="421" w:type="dxa"/>
            <w:shd w:val="pct5" w:color="auto" w:fill="auto"/>
          </w:tcPr>
          <w:p w14:paraId="35E39032" w14:textId="77777777" w:rsidR="00441A35" w:rsidRPr="003B3B28" w:rsidRDefault="00441A35" w:rsidP="00441A35">
            <w:pPr>
              <w:spacing w:after="0"/>
              <w:contextualSpacing/>
              <w:jc w:val="center"/>
              <w:rPr>
                <w:rFonts w:asciiTheme="minorHAnsi" w:hAnsiTheme="minorHAnsi" w:cstheme="minorHAnsi"/>
                <w:b/>
                <w:color w:val="000000"/>
                <w:sz w:val="19"/>
                <w:szCs w:val="19"/>
              </w:rPr>
            </w:pPr>
          </w:p>
        </w:tc>
        <w:tc>
          <w:tcPr>
            <w:tcW w:w="10206" w:type="dxa"/>
            <w:gridSpan w:val="3"/>
            <w:shd w:val="pct5" w:color="auto" w:fill="auto"/>
          </w:tcPr>
          <w:p w14:paraId="761FABF9" w14:textId="77777777" w:rsidR="00441A35" w:rsidRPr="0095086C" w:rsidRDefault="00441A35" w:rsidP="00441A35">
            <w:pPr>
              <w:spacing w:after="0"/>
              <w:contextualSpacing/>
              <w:jc w:val="center"/>
              <w:rPr>
                <w:rFonts w:asciiTheme="minorHAnsi" w:hAnsiTheme="minorHAnsi" w:cstheme="minorHAnsi"/>
                <w:b/>
                <w:bCs/>
                <w:color w:val="000000"/>
                <w:sz w:val="28"/>
                <w:szCs w:val="28"/>
              </w:rPr>
            </w:pPr>
            <w:r w:rsidRPr="0095086C">
              <w:rPr>
                <w:rFonts w:asciiTheme="minorHAnsi" w:hAnsiTheme="minorHAnsi" w:cstheme="minorHAnsi"/>
                <w:b/>
                <w:bCs/>
                <w:color w:val="000000"/>
                <w:sz w:val="28"/>
                <w:szCs w:val="28"/>
              </w:rPr>
              <w:t>Prestations à valeur ajoutée proposées</w:t>
            </w:r>
            <w:r>
              <w:rPr>
                <w:rFonts w:asciiTheme="minorHAnsi" w:hAnsiTheme="minorHAnsi" w:cstheme="minorHAnsi"/>
                <w:b/>
                <w:bCs/>
                <w:color w:val="000000"/>
                <w:sz w:val="28"/>
                <w:szCs w:val="28"/>
              </w:rPr>
              <w:t xml:space="preserve"> </w:t>
            </w:r>
          </w:p>
        </w:tc>
      </w:tr>
      <w:tr w:rsidR="00BB6F81" w:rsidRPr="007A2B4F" w14:paraId="4B865452" w14:textId="77777777" w:rsidTr="008B061E">
        <w:tc>
          <w:tcPr>
            <w:tcW w:w="421" w:type="dxa"/>
          </w:tcPr>
          <w:p w14:paraId="260B1EF1" w14:textId="77777777" w:rsidR="00BB6F81" w:rsidRPr="003B3B28" w:rsidRDefault="00BB6F81" w:rsidP="00BB6F81">
            <w:pPr>
              <w:pStyle w:val="Titre1"/>
              <w:spacing w:line="276" w:lineRule="auto"/>
              <w:contextualSpacing/>
              <w:rPr>
                <w:rFonts w:asciiTheme="minorHAnsi" w:hAnsiTheme="minorHAnsi" w:cstheme="minorHAnsi"/>
                <w:bCs w:val="0"/>
                <w:strike w:val="0"/>
                <w:color w:val="000000"/>
                <w:sz w:val="19"/>
                <w:szCs w:val="19"/>
              </w:rPr>
            </w:pPr>
            <w:r w:rsidRPr="003B3B28">
              <w:rPr>
                <w:rFonts w:asciiTheme="minorHAnsi" w:hAnsiTheme="minorHAnsi" w:cstheme="minorHAnsi"/>
                <w:bCs w:val="0"/>
                <w:strike w:val="0"/>
                <w:color w:val="000000"/>
                <w:sz w:val="19"/>
                <w:szCs w:val="19"/>
              </w:rPr>
              <w:t>20</w:t>
            </w:r>
          </w:p>
        </w:tc>
        <w:tc>
          <w:tcPr>
            <w:tcW w:w="6662" w:type="dxa"/>
            <w:gridSpan w:val="2"/>
          </w:tcPr>
          <w:p w14:paraId="13AEC63D" w14:textId="77777777" w:rsidR="00BB6F81" w:rsidRPr="00EE612C" w:rsidRDefault="00BB6F81" w:rsidP="00BB6F81">
            <w:pPr>
              <w:pStyle w:val="Titre1"/>
              <w:spacing w:line="276" w:lineRule="auto"/>
              <w:contextualSpacing/>
              <w:rPr>
                <w:rFonts w:asciiTheme="minorHAnsi" w:hAnsiTheme="minorHAnsi" w:cstheme="minorHAnsi"/>
                <w:b w:val="0"/>
                <w:bCs w:val="0"/>
                <w:strike w:val="0"/>
                <w:color w:val="000000"/>
                <w:sz w:val="19"/>
                <w:szCs w:val="19"/>
              </w:rPr>
            </w:pPr>
            <w:r w:rsidRPr="00EE612C">
              <w:rPr>
                <w:rFonts w:asciiTheme="minorHAnsi" w:hAnsiTheme="minorHAnsi" w:cstheme="minorHAnsi"/>
                <w:b w:val="0"/>
                <w:bCs w:val="0"/>
                <w:strike w:val="0"/>
                <w:color w:val="000000"/>
                <w:sz w:val="19"/>
                <w:szCs w:val="19"/>
              </w:rPr>
              <w:t>Opérations de trans</w:t>
            </w:r>
            <w:r>
              <w:rPr>
                <w:rFonts w:asciiTheme="minorHAnsi" w:hAnsiTheme="minorHAnsi" w:cstheme="minorHAnsi"/>
                <w:b w:val="0"/>
                <w:bCs w:val="0"/>
                <w:strike w:val="0"/>
                <w:color w:val="000000"/>
                <w:sz w:val="19"/>
                <w:szCs w:val="19"/>
              </w:rPr>
              <w:t>port avec flotte en propre (O/N)</w:t>
            </w:r>
          </w:p>
          <w:p w14:paraId="32F7DEF6" w14:textId="77777777" w:rsidR="00BB6F81" w:rsidRPr="00EE612C" w:rsidRDefault="00BB6F81" w:rsidP="00BB6F81">
            <w:pPr>
              <w:pStyle w:val="Titre1"/>
              <w:spacing w:line="276" w:lineRule="auto"/>
              <w:contextualSpacing/>
              <w:rPr>
                <w:rFonts w:asciiTheme="minorHAnsi" w:hAnsiTheme="minorHAnsi" w:cstheme="minorHAnsi"/>
                <w:b w:val="0"/>
                <w:sz w:val="19"/>
                <w:szCs w:val="19"/>
              </w:rPr>
            </w:pPr>
            <w:r>
              <w:rPr>
                <w:rFonts w:asciiTheme="minorHAnsi" w:hAnsiTheme="minorHAnsi" w:cstheme="minorHAnsi"/>
                <w:b w:val="0"/>
                <w:bCs w:val="0"/>
                <w:strike w:val="0"/>
                <w:color w:val="000000"/>
                <w:sz w:val="19"/>
                <w:szCs w:val="19"/>
              </w:rPr>
              <w:t xml:space="preserve">- </w:t>
            </w:r>
            <w:r w:rsidRPr="00EE612C">
              <w:rPr>
                <w:rFonts w:asciiTheme="minorHAnsi" w:hAnsiTheme="minorHAnsi" w:cstheme="minorHAnsi"/>
                <w:b w:val="0"/>
                <w:bCs w:val="0"/>
                <w:strike w:val="0"/>
                <w:color w:val="000000"/>
                <w:sz w:val="19"/>
                <w:szCs w:val="19"/>
              </w:rPr>
              <w:t>Si oui, précisez le nombre de véhicules ?</w:t>
            </w:r>
          </w:p>
        </w:tc>
        <w:tc>
          <w:tcPr>
            <w:tcW w:w="3544" w:type="dxa"/>
            <w:tcBorders>
              <w:top w:val="single" w:sz="4" w:space="0" w:color="000000"/>
              <w:left w:val="single" w:sz="4" w:space="0" w:color="000000"/>
              <w:bottom w:val="single" w:sz="4" w:space="0" w:color="000000"/>
              <w:right w:val="single" w:sz="4" w:space="0" w:color="000000"/>
            </w:tcBorders>
          </w:tcPr>
          <w:p w14:paraId="6314FE7A" w14:textId="77777777" w:rsidR="00BB6F81" w:rsidRDefault="00BB6F81" w:rsidP="00BB6F81">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p w14:paraId="03DCDFE7" w14:textId="77777777" w:rsidR="00BB6F81" w:rsidRPr="00EE612C" w:rsidRDefault="00BB6F81" w:rsidP="00BB6F81">
            <w:pPr>
              <w:spacing w:after="0"/>
              <w:contextualSpacing/>
              <w:rPr>
                <w:rFonts w:asciiTheme="minorHAnsi" w:hAnsiTheme="minorHAnsi" w:cstheme="minorHAnsi"/>
                <w:color w:val="000000"/>
                <w:sz w:val="19"/>
                <w:szCs w:val="19"/>
              </w:rPr>
            </w:pPr>
          </w:p>
        </w:tc>
      </w:tr>
      <w:tr w:rsidR="00BB6F81" w:rsidRPr="007A2B4F" w14:paraId="147097C5" w14:textId="77777777" w:rsidTr="008B061E">
        <w:tc>
          <w:tcPr>
            <w:tcW w:w="421" w:type="dxa"/>
          </w:tcPr>
          <w:p w14:paraId="7B5D987D" w14:textId="77777777" w:rsidR="00BB6F81" w:rsidRPr="003B3B28" w:rsidRDefault="00BB6F81" w:rsidP="00BB6F81">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21</w:t>
            </w:r>
          </w:p>
          <w:p w14:paraId="50AFF749" w14:textId="77777777" w:rsidR="00BB6F81" w:rsidRPr="003B3B28" w:rsidRDefault="00BB6F81" w:rsidP="00BB6F81">
            <w:pPr>
              <w:spacing w:after="0"/>
              <w:contextualSpacing/>
              <w:rPr>
                <w:rFonts w:asciiTheme="minorHAnsi" w:hAnsiTheme="minorHAnsi" w:cstheme="minorHAnsi"/>
                <w:b/>
                <w:color w:val="000000"/>
                <w:sz w:val="19"/>
                <w:szCs w:val="19"/>
              </w:rPr>
            </w:pPr>
          </w:p>
        </w:tc>
        <w:tc>
          <w:tcPr>
            <w:tcW w:w="6662" w:type="dxa"/>
            <w:gridSpan w:val="2"/>
          </w:tcPr>
          <w:p w14:paraId="09AE7960" w14:textId="77777777" w:rsidR="00BB6F81" w:rsidRPr="00EE612C" w:rsidRDefault="00BB6F81" w:rsidP="00BB6F81">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Gestion/p</w:t>
            </w:r>
            <w:r>
              <w:rPr>
                <w:rFonts w:asciiTheme="minorHAnsi" w:hAnsiTheme="minorHAnsi" w:cstheme="minorHAnsi"/>
                <w:color w:val="000000"/>
                <w:sz w:val="19"/>
                <w:szCs w:val="19"/>
              </w:rPr>
              <w:t>ilotage des flux transport (O/N)</w:t>
            </w:r>
          </w:p>
          <w:p w14:paraId="057300CA" w14:textId="77777777" w:rsidR="00BB6F81" w:rsidRPr="00EE612C" w:rsidRDefault="00BB6F81" w:rsidP="00BB6F81">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Disposez-vous du statut de commissionnaire de transport ? (O/N)</w:t>
            </w:r>
          </w:p>
        </w:tc>
        <w:tc>
          <w:tcPr>
            <w:tcW w:w="3544" w:type="dxa"/>
            <w:tcBorders>
              <w:top w:val="single" w:sz="4" w:space="0" w:color="000000"/>
              <w:left w:val="single" w:sz="4" w:space="0" w:color="000000"/>
              <w:bottom w:val="single" w:sz="4" w:space="0" w:color="000000"/>
              <w:right w:val="single" w:sz="4" w:space="0" w:color="000000"/>
            </w:tcBorders>
          </w:tcPr>
          <w:p w14:paraId="37737C17" w14:textId="77777777" w:rsidR="00BB6F81" w:rsidRDefault="00BB6F81" w:rsidP="00BB6F81">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p w14:paraId="09E795F5" w14:textId="646C5C2A" w:rsidR="00BB6F81" w:rsidRPr="00EE612C" w:rsidRDefault="00BB6F81" w:rsidP="00BB6F81">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tc>
      </w:tr>
      <w:tr w:rsidR="00BB6F81" w:rsidRPr="007A2B4F" w14:paraId="7056BC16" w14:textId="77777777" w:rsidTr="008B061E">
        <w:tc>
          <w:tcPr>
            <w:tcW w:w="421" w:type="dxa"/>
          </w:tcPr>
          <w:p w14:paraId="3E7B2A25" w14:textId="77777777" w:rsidR="00BB6F81" w:rsidRPr="003B3B28" w:rsidRDefault="00BB6F81" w:rsidP="00BB6F81">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22</w:t>
            </w:r>
          </w:p>
        </w:tc>
        <w:tc>
          <w:tcPr>
            <w:tcW w:w="6662" w:type="dxa"/>
            <w:gridSpan w:val="2"/>
          </w:tcPr>
          <w:p w14:paraId="160CB585" w14:textId="77777777" w:rsidR="00BB6F81" w:rsidRPr="00EE612C" w:rsidRDefault="00BB6F81" w:rsidP="00BB6F81">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Gestion mutualisée des approvisionnements, ou </w:t>
            </w:r>
            <w:proofErr w:type="spellStart"/>
            <w:r w:rsidRPr="00EE612C">
              <w:rPr>
                <w:rFonts w:asciiTheme="minorHAnsi" w:hAnsiTheme="minorHAnsi" w:cstheme="minorHAnsi"/>
                <w:color w:val="000000"/>
                <w:sz w:val="19"/>
                <w:szCs w:val="19"/>
              </w:rPr>
              <w:t>pooling</w:t>
            </w:r>
            <w:proofErr w:type="spellEnd"/>
            <w:r w:rsidRPr="00EE612C">
              <w:rPr>
                <w:rFonts w:asciiTheme="minorHAnsi" w:hAnsiTheme="minorHAnsi" w:cstheme="minorHAnsi"/>
                <w:color w:val="000000"/>
                <w:sz w:val="19"/>
                <w:szCs w:val="19"/>
              </w:rPr>
              <w:t> </w:t>
            </w:r>
            <w:r>
              <w:rPr>
                <w:rFonts w:asciiTheme="minorHAnsi" w:hAnsiTheme="minorHAnsi" w:cstheme="minorHAnsi"/>
                <w:color w:val="000000"/>
                <w:sz w:val="19"/>
                <w:szCs w:val="19"/>
              </w:rPr>
              <w:t>(O/N)</w:t>
            </w:r>
            <w:r w:rsidRPr="00EE612C">
              <w:rPr>
                <w:rFonts w:asciiTheme="minorHAnsi" w:hAnsiTheme="minorHAnsi" w:cstheme="minorHAnsi"/>
                <w:color w:val="000000"/>
                <w:sz w:val="19"/>
                <w:szCs w:val="19"/>
              </w:rPr>
              <w:t xml:space="preserve"> </w:t>
            </w:r>
          </w:p>
          <w:p w14:paraId="009C6E43" w14:textId="77777777" w:rsidR="00BB6F81" w:rsidRPr="00EE612C" w:rsidRDefault="00BB6F81" w:rsidP="00BB6F81">
            <w:pPr>
              <w:spacing w:after="0"/>
              <w:contextualSpacing/>
              <w:rPr>
                <w:rFonts w:asciiTheme="minorHAnsi" w:hAnsiTheme="minorHAnsi" w:cstheme="minorHAnsi"/>
                <w:bCs/>
                <w:color w:val="000000"/>
                <w:sz w:val="19"/>
                <w:szCs w:val="19"/>
              </w:rPr>
            </w:pP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Si oui depuis quand (et si possible exemple de clients) ?</w:t>
            </w:r>
          </w:p>
        </w:tc>
        <w:tc>
          <w:tcPr>
            <w:tcW w:w="3544" w:type="dxa"/>
            <w:tcBorders>
              <w:top w:val="single" w:sz="4" w:space="0" w:color="000000"/>
              <w:left w:val="single" w:sz="4" w:space="0" w:color="000000"/>
              <w:bottom w:val="single" w:sz="4" w:space="0" w:color="000000"/>
              <w:right w:val="single" w:sz="4" w:space="0" w:color="000000"/>
            </w:tcBorders>
          </w:tcPr>
          <w:p w14:paraId="2C18A0FC" w14:textId="77777777" w:rsidR="00BB6F81" w:rsidRDefault="00BB6F81" w:rsidP="00BB6F81">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N</w:t>
            </w:r>
          </w:p>
          <w:p w14:paraId="5A184688" w14:textId="77777777" w:rsidR="00BB6F81" w:rsidRPr="00EE612C" w:rsidRDefault="00BB6F81" w:rsidP="00BB6F81">
            <w:pPr>
              <w:spacing w:after="0"/>
              <w:contextualSpacing/>
              <w:rPr>
                <w:rFonts w:asciiTheme="minorHAnsi" w:hAnsiTheme="minorHAnsi" w:cstheme="minorHAnsi"/>
                <w:color w:val="000000"/>
                <w:sz w:val="19"/>
                <w:szCs w:val="19"/>
              </w:rPr>
            </w:pPr>
          </w:p>
        </w:tc>
      </w:tr>
      <w:tr w:rsidR="00BB6F81" w:rsidRPr="007A2B4F" w14:paraId="3E9DA7B3" w14:textId="77777777" w:rsidTr="008B061E">
        <w:tc>
          <w:tcPr>
            <w:tcW w:w="421" w:type="dxa"/>
          </w:tcPr>
          <w:p w14:paraId="4A7A9712" w14:textId="77777777" w:rsidR="00BB6F81" w:rsidRPr="003B3B28" w:rsidRDefault="00BB6F81" w:rsidP="00BB6F81">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23</w:t>
            </w:r>
          </w:p>
        </w:tc>
        <w:tc>
          <w:tcPr>
            <w:tcW w:w="6662" w:type="dxa"/>
            <w:gridSpan w:val="2"/>
          </w:tcPr>
          <w:p w14:paraId="5C0269C6" w14:textId="77777777" w:rsidR="00BB6F81" w:rsidRDefault="00BB6F81" w:rsidP="00BB6F81">
            <w:pPr>
              <w:spacing w:after="0"/>
              <w:contextualSpacing/>
              <w:rPr>
                <w:rFonts w:asciiTheme="minorHAnsi" w:hAnsiTheme="minorHAnsi" w:cstheme="minorHAnsi"/>
                <w:color w:val="000000"/>
                <w:sz w:val="19"/>
                <w:szCs w:val="19"/>
              </w:rPr>
            </w:pPr>
            <w:proofErr w:type="spellStart"/>
            <w:r>
              <w:rPr>
                <w:rFonts w:asciiTheme="minorHAnsi" w:hAnsiTheme="minorHAnsi" w:cstheme="minorHAnsi"/>
                <w:color w:val="000000"/>
                <w:sz w:val="19"/>
                <w:szCs w:val="19"/>
              </w:rPr>
              <w:t>Copacking</w:t>
            </w:r>
            <w:proofErr w:type="spellEnd"/>
            <w:r>
              <w:rPr>
                <w:rFonts w:asciiTheme="minorHAnsi" w:hAnsiTheme="minorHAnsi" w:cstheme="minorHAnsi"/>
                <w:color w:val="000000"/>
                <w:sz w:val="19"/>
                <w:szCs w:val="19"/>
              </w:rPr>
              <w:t xml:space="preserve"> (O/N)</w:t>
            </w:r>
          </w:p>
          <w:p w14:paraId="63A0C1C5" w14:textId="77777777" w:rsidR="00BB6F81" w:rsidRPr="00EE612C" w:rsidRDefault="00BB6F81" w:rsidP="00BB6F81">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Si oui, sur combien de sites ?</w:t>
            </w:r>
          </w:p>
        </w:tc>
        <w:tc>
          <w:tcPr>
            <w:tcW w:w="3544" w:type="dxa"/>
            <w:tcBorders>
              <w:top w:val="single" w:sz="4" w:space="0" w:color="000000"/>
              <w:left w:val="single" w:sz="4" w:space="0" w:color="000000"/>
              <w:bottom w:val="single" w:sz="4" w:space="0" w:color="000000"/>
              <w:right w:val="single" w:sz="4" w:space="0" w:color="000000"/>
            </w:tcBorders>
          </w:tcPr>
          <w:p w14:paraId="47E4A256" w14:textId="77777777" w:rsidR="00BB6F81" w:rsidRDefault="00BB6F81" w:rsidP="00BB6F81">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p w14:paraId="2D7A0EFC" w14:textId="6AE89ABB" w:rsidR="00BB6F81" w:rsidRPr="00EE612C" w:rsidRDefault="00BB6F81" w:rsidP="00BB6F81">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2 sites spécialisés cosmétique et luxe</w:t>
            </w:r>
          </w:p>
        </w:tc>
      </w:tr>
      <w:tr w:rsidR="00BB6F81" w:rsidRPr="007A2B4F" w14:paraId="02CF0D49" w14:textId="77777777" w:rsidTr="008B061E">
        <w:tc>
          <w:tcPr>
            <w:tcW w:w="421" w:type="dxa"/>
          </w:tcPr>
          <w:p w14:paraId="413742D0" w14:textId="77777777" w:rsidR="00BB6F81" w:rsidRPr="003B3B28" w:rsidRDefault="00BB6F81" w:rsidP="00BB6F81">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24</w:t>
            </w:r>
          </w:p>
        </w:tc>
        <w:tc>
          <w:tcPr>
            <w:tcW w:w="6662" w:type="dxa"/>
            <w:gridSpan w:val="2"/>
          </w:tcPr>
          <w:p w14:paraId="000AF5AA" w14:textId="77777777" w:rsidR="00BB6F81" w:rsidRPr="00EE612C" w:rsidRDefault="00BB6F81" w:rsidP="00BB6F81">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Gestion des flu</w:t>
            </w:r>
            <w:r>
              <w:rPr>
                <w:rFonts w:asciiTheme="minorHAnsi" w:hAnsiTheme="minorHAnsi" w:cstheme="minorHAnsi"/>
                <w:bCs/>
                <w:color w:val="000000"/>
                <w:sz w:val="19"/>
                <w:szCs w:val="19"/>
              </w:rPr>
              <w:t>x retour (reverse logistique) (O/N)</w:t>
            </w:r>
            <w:r w:rsidRPr="00EE612C">
              <w:rPr>
                <w:rFonts w:asciiTheme="minorHAnsi" w:hAnsiTheme="minorHAnsi" w:cstheme="minorHAnsi"/>
                <w:bCs/>
                <w:color w:val="000000"/>
                <w:sz w:val="19"/>
                <w:szCs w:val="19"/>
              </w:rPr>
              <w:t xml:space="preserve"> </w:t>
            </w:r>
          </w:p>
          <w:p w14:paraId="3F7F34E7" w14:textId="77777777" w:rsidR="00BB6F81" w:rsidRPr="00EE612C" w:rsidRDefault="00BB6F81" w:rsidP="00BB6F81">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 </w:t>
            </w:r>
            <w:r w:rsidRPr="00EE612C">
              <w:rPr>
                <w:rFonts w:asciiTheme="minorHAnsi" w:hAnsiTheme="minorHAnsi" w:cstheme="minorHAnsi"/>
                <w:bCs/>
                <w:color w:val="000000"/>
                <w:sz w:val="19"/>
                <w:szCs w:val="19"/>
              </w:rPr>
              <w:t xml:space="preserve">Si oui, </w:t>
            </w:r>
            <w:r>
              <w:rPr>
                <w:rFonts w:asciiTheme="minorHAnsi" w:hAnsiTheme="minorHAnsi" w:cstheme="minorHAnsi"/>
                <w:bCs/>
                <w:color w:val="000000"/>
                <w:sz w:val="19"/>
                <w:szCs w:val="19"/>
              </w:rPr>
              <w:t>pouvez-citer des exemples</w:t>
            </w:r>
            <w:r w:rsidRPr="00EE612C">
              <w:rPr>
                <w:rFonts w:asciiTheme="minorHAnsi" w:hAnsiTheme="minorHAnsi" w:cstheme="minorHAnsi"/>
                <w:bCs/>
                <w:color w:val="000000"/>
                <w:sz w:val="19"/>
                <w:szCs w:val="19"/>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07962D57" w14:textId="77777777" w:rsidR="00BB6F81" w:rsidRDefault="00BB6F81" w:rsidP="00BB6F81">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p w14:paraId="171103E4" w14:textId="27560D51" w:rsidR="00BB6F81" w:rsidRPr="00EE612C" w:rsidRDefault="00BB6F81" w:rsidP="00BB6F81">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Reverse logistique non alimentaire</w:t>
            </w:r>
          </w:p>
        </w:tc>
      </w:tr>
      <w:tr w:rsidR="00BB6F81" w:rsidRPr="007A2B4F" w14:paraId="0152BC8B" w14:textId="77777777" w:rsidTr="008B061E">
        <w:tc>
          <w:tcPr>
            <w:tcW w:w="421" w:type="dxa"/>
            <w:tcBorders>
              <w:bottom w:val="single" w:sz="4" w:space="0" w:color="000000"/>
            </w:tcBorders>
          </w:tcPr>
          <w:p w14:paraId="5C3D599F" w14:textId="77777777" w:rsidR="00BB6F81" w:rsidRPr="003B3B28" w:rsidRDefault="00BB6F81" w:rsidP="00BB6F81">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25</w:t>
            </w:r>
          </w:p>
        </w:tc>
        <w:tc>
          <w:tcPr>
            <w:tcW w:w="6662" w:type="dxa"/>
            <w:gridSpan w:val="2"/>
            <w:tcBorders>
              <w:bottom w:val="single" w:sz="4" w:space="0" w:color="000000"/>
            </w:tcBorders>
          </w:tcPr>
          <w:p w14:paraId="38A41A22" w14:textId="77777777" w:rsidR="00BB6F81" w:rsidRDefault="00BB6F81" w:rsidP="00BB6F81">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Opérations sous douane</w:t>
            </w:r>
            <w:r w:rsidRPr="00EE612C">
              <w:rPr>
                <w:rFonts w:asciiTheme="minorHAnsi" w:hAnsiTheme="minorHAnsi" w:cstheme="minorHAnsi"/>
                <w:bCs/>
                <w:color w:val="000000"/>
                <w:sz w:val="19"/>
                <w:szCs w:val="19"/>
              </w:rPr>
              <w:t xml:space="preserve"> </w:t>
            </w:r>
            <w:r>
              <w:rPr>
                <w:rFonts w:asciiTheme="minorHAnsi" w:hAnsiTheme="minorHAnsi" w:cstheme="minorHAnsi"/>
                <w:bCs/>
                <w:color w:val="000000"/>
                <w:sz w:val="19"/>
                <w:szCs w:val="19"/>
              </w:rPr>
              <w:t>(</w:t>
            </w:r>
            <w:r w:rsidRPr="00EE612C">
              <w:rPr>
                <w:rFonts w:asciiTheme="minorHAnsi" w:hAnsiTheme="minorHAnsi" w:cstheme="minorHAnsi"/>
                <w:bCs/>
                <w:color w:val="000000"/>
                <w:sz w:val="19"/>
                <w:szCs w:val="19"/>
              </w:rPr>
              <w:t>O/N</w:t>
            </w:r>
            <w:r>
              <w:rPr>
                <w:rFonts w:asciiTheme="minorHAnsi" w:hAnsiTheme="minorHAnsi" w:cstheme="minorHAnsi"/>
                <w:bCs/>
                <w:color w:val="000000"/>
                <w:sz w:val="19"/>
                <w:szCs w:val="19"/>
              </w:rPr>
              <w:t>)</w:t>
            </w:r>
            <w:r w:rsidRPr="00EE612C">
              <w:rPr>
                <w:rFonts w:asciiTheme="minorHAnsi" w:hAnsiTheme="minorHAnsi" w:cstheme="minorHAnsi"/>
                <w:bCs/>
                <w:color w:val="000000"/>
                <w:sz w:val="19"/>
                <w:szCs w:val="19"/>
              </w:rPr>
              <w:t xml:space="preserve"> ? </w:t>
            </w:r>
          </w:p>
          <w:p w14:paraId="0A8B4E04" w14:textId="5A417D6D" w:rsidR="00BB6F81" w:rsidRPr="00271B3C" w:rsidRDefault="00BB6F81" w:rsidP="00BB6F81">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Disposez-vous du statut d’OEA (Opérateur Economique Agréé) ? (O/N)</w:t>
            </w:r>
          </w:p>
        </w:tc>
        <w:tc>
          <w:tcPr>
            <w:tcW w:w="3544" w:type="dxa"/>
            <w:tcBorders>
              <w:top w:val="single" w:sz="4" w:space="0" w:color="000000"/>
              <w:left w:val="single" w:sz="4" w:space="0" w:color="000000"/>
              <w:bottom w:val="single" w:sz="4" w:space="0" w:color="000000"/>
              <w:right w:val="single" w:sz="4" w:space="0" w:color="000000"/>
            </w:tcBorders>
          </w:tcPr>
          <w:p w14:paraId="2B49A46F" w14:textId="77777777" w:rsidR="00BB6F81" w:rsidRDefault="00BB6F81" w:rsidP="00BB6F81">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p w14:paraId="3A62F4B6" w14:textId="4335FF28" w:rsidR="00BB6F81" w:rsidRPr="00EE612C" w:rsidRDefault="00BB6F81" w:rsidP="00BB6F81">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tc>
      </w:tr>
      <w:tr w:rsidR="00BB6F81" w:rsidRPr="007A2B4F" w14:paraId="190098FD" w14:textId="77777777" w:rsidTr="008B061E">
        <w:tc>
          <w:tcPr>
            <w:tcW w:w="421" w:type="dxa"/>
            <w:tcBorders>
              <w:bottom w:val="single" w:sz="4" w:space="0" w:color="000000"/>
            </w:tcBorders>
          </w:tcPr>
          <w:p w14:paraId="2234B8F4" w14:textId="7A567ECE" w:rsidR="00BB6F81" w:rsidRPr="003B3B28" w:rsidRDefault="00BB6F81" w:rsidP="00BB6F81">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26</w:t>
            </w:r>
          </w:p>
        </w:tc>
        <w:tc>
          <w:tcPr>
            <w:tcW w:w="6662" w:type="dxa"/>
            <w:gridSpan w:val="2"/>
            <w:tcBorders>
              <w:bottom w:val="single" w:sz="4" w:space="0" w:color="000000"/>
            </w:tcBorders>
          </w:tcPr>
          <w:p w14:paraId="5BA82EEC" w14:textId="245590C6" w:rsidR="00BB6F81" w:rsidRDefault="00BB6F81" w:rsidP="00BB6F81">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Fret </w:t>
            </w:r>
            <w:proofErr w:type="spellStart"/>
            <w:r>
              <w:rPr>
                <w:rFonts w:asciiTheme="minorHAnsi" w:hAnsiTheme="minorHAnsi" w:cstheme="minorHAnsi"/>
                <w:bCs/>
                <w:color w:val="000000"/>
                <w:sz w:val="19"/>
                <w:szCs w:val="19"/>
              </w:rPr>
              <w:t>forwarding</w:t>
            </w:r>
            <w:proofErr w:type="spellEnd"/>
            <w:r>
              <w:rPr>
                <w:rFonts w:asciiTheme="minorHAnsi" w:hAnsiTheme="minorHAnsi" w:cstheme="minorHAnsi"/>
                <w:bCs/>
                <w:color w:val="000000"/>
                <w:sz w:val="19"/>
                <w:szCs w:val="19"/>
              </w:rPr>
              <w:t xml:space="preserve"> (O/N) ?</w:t>
            </w:r>
          </w:p>
        </w:tc>
        <w:tc>
          <w:tcPr>
            <w:tcW w:w="3544" w:type="dxa"/>
            <w:tcBorders>
              <w:top w:val="single" w:sz="4" w:space="0" w:color="000000"/>
              <w:left w:val="single" w:sz="4" w:space="0" w:color="000000"/>
              <w:bottom w:val="single" w:sz="4" w:space="0" w:color="000000"/>
              <w:right w:val="single" w:sz="4" w:space="0" w:color="000000"/>
            </w:tcBorders>
            <w:shd w:val="pct5" w:color="auto" w:fill="auto"/>
          </w:tcPr>
          <w:p w14:paraId="5E1CFC1C" w14:textId="098A6A4A" w:rsidR="00BB6F81" w:rsidRDefault="00BB6F81" w:rsidP="00BB6F81">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 sur quelques flux très spécifiques et confidentiels</w:t>
            </w:r>
          </w:p>
        </w:tc>
      </w:tr>
      <w:tr w:rsidR="00BB6F81" w:rsidRPr="007A2B4F" w14:paraId="2E9C8117" w14:textId="77777777" w:rsidTr="008B061E">
        <w:tc>
          <w:tcPr>
            <w:tcW w:w="421" w:type="dxa"/>
          </w:tcPr>
          <w:p w14:paraId="5E17CC7A" w14:textId="69ED2E5A" w:rsidR="00BB6F81" w:rsidRPr="003B3B28" w:rsidRDefault="00BB6F81" w:rsidP="00BB6F81">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27</w:t>
            </w:r>
          </w:p>
          <w:p w14:paraId="520C5610" w14:textId="77777777" w:rsidR="00BB6F81" w:rsidRPr="003B3B28" w:rsidRDefault="00BB6F81" w:rsidP="00BB6F81">
            <w:pPr>
              <w:spacing w:after="0"/>
              <w:contextualSpacing/>
              <w:rPr>
                <w:rFonts w:asciiTheme="minorHAnsi" w:hAnsiTheme="minorHAnsi" w:cstheme="minorHAnsi"/>
                <w:b/>
                <w:color w:val="000000"/>
                <w:sz w:val="19"/>
                <w:szCs w:val="19"/>
              </w:rPr>
            </w:pPr>
          </w:p>
          <w:p w14:paraId="3E4E7EC7" w14:textId="77777777" w:rsidR="00BB6F81" w:rsidRPr="003B3B28" w:rsidRDefault="00BB6F81" w:rsidP="00BB6F81">
            <w:pPr>
              <w:spacing w:after="0"/>
              <w:contextualSpacing/>
              <w:rPr>
                <w:rFonts w:asciiTheme="minorHAnsi" w:hAnsiTheme="minorHAnsi" w:cstheme="minorHAnsi"/>
                <w:b/>
                <w:color w:val="000000"/>
                <w:sz w:val="19"/>
                <w:szCs w:val="19"/>
              </w:rPr>
            </w:pPr>
          </w:p>
          <w:p w14:paraId="64625F66" w14:textId="09F1B19B" w:rsidR="00BB6F81" w:rsidRPr="003B3B28" w:rsidRDefault="00BB6F81" w:rsidP="00BB6F81">
            <w:pPr>
              <w:spacing w:after="0"/>
              <w:contextualSpacing/>
              <w:rPr>
                <w:rFonts w:asciiTheme="minorHAnsi" w:hAnsiTheme="minorHAnsi" w:cstheme="minorHAnsi"/>
                <w:b/>
                <w:color w:val="000000"/>
                <w:sz w:val="19"/>
                <w:szCs w:val="19"/>
              </w:rPr>
            </w:pPr>
          </w:p>
        </w:tc>
        <w:tc>
          <w:tcPr>
            <w:tcW w:w="6662" w:type="dxa"/>
            <w:gridSpan w:val="2"/>
          </w:tcPr>
          <w:p w14:paraId="2CF2B45B" w14:textId="77777777" w:rsidR="00BB6F81" w:rsidRPr="00EE612C" w:rsidRDefault="00BB6F81" w:rsidP="00BB6F81">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 xml:space="preserve">Prévoyez-vous de recruter des collaborateurs ? (O/N)       </w:t>
            </w:r>
          </w:p>
          <w:p w14:paraId="75FDDAE6" w14:textId="76108C60" w:rsidR="00BB6F81" w:rsidRPr="00EE612C" w:rsidRDefault="00BB6F81" w:rsidP="00BB6F81">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Si oui, combien d’ici fin 2024</w:t>
            </w:r>
            <w:r w:rsidRPr="00EE612C">
              <w:rPr>
                <w:rFonts w:asciiTheme="minorHAnsi" w:hAnsiTheme="minorHAnsi" w:cstheme="minorHAnsi"/>
                <w:bCs/>
                <w:color w:val="000000"/>
                <w:sz w:val="19"/>
                <w:szCs w:val="19"/>
              </w:rPr>
              <w:t xml:space="preserve"> ?</w:t>
            </w:r>
          </w:p>
          <w:p w14:paraId="3CCCD85B" w14:textId="00348385" w:rsidR="00BB6F81" w:rsidRPr="00EE612C" w:rsidRDefault="00BB6F81" w:rsidP="00BB6F81">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 </w:t>
            </w:r>
            <w:r w:rsidRPr="00EE612C">
              <w:rPr>
                <w:rFonts w:asciiTheme="minorHAnsi" w:hAnsiTheme="minorHAnsi" w:cstheme="minorHAnsi"/>
                <w:bCs/>
                <w:color w:val="000000"/>
                <w:sz w:val="19"/>
                <w:szCs w:val="19"/>
              </w:rPr>
              <w:t>Quel</w:t>
            </w:r>
            <w:r>
              <w:rPr>
                <w:rFonts w:asciiTheme="minorHAnsi" w:hAnsiTheme="minorHAnsi" w:cstheme="minorHAnsi"/>
                <w:bCs/>
                <w:color w:val="000000"/>
                <w:sz w:val="19"/>
                <w:szCs w:val="19"/>
              </w:rPr>
              <w:t>s</w:t>
            </w:r>
            <w:r w:rsidRPr="00EE612C">
              <w:rPr>
                <w:rFonts w:asciiTheme="minorHAnsi" w:hAnsiTheme="minorHAnsi" w:cstheme="minorHAnsi"/>
                <w:bCs/>
                <w:color w:val="000000"/>
                <w:sz w:val="19"/>
                <w:szCs w:val="19"/>
              </w:rPr>
              <w:t xml:space="preserve"> </w:t>
            </w:r>
            <w:r>
              <w:rPr>
                <w:rFonts w:asciiTheme="minorHAnsi" w:hAnsiTheme="minorHAnsi" w:cstheme="minorHAnsi"/>
                <w:bCs/>
                <w:color w:val="000000"/>
                <w:sz w:val="19"/>
                <w:szCs w:val="19"/>
              </w:rPr>
              <w:t xml:space="preserve">types de </w:t>
            </w:r>
            <w:r w:rsidRPr="00EE612C">
              <w:rPr>
                <w:rFonts w:asciiTheme="minorHAnsi" w:hAnsiTheme="minorHAnsi" w:cstheme="minorHAnsi"/>
                <w:bCs/>
                <w:color w:val="000000"/>
                <w:sz w:val="19"/>
                <w:szCs w:val="19"/>
              </w:rPr>
              <w:t>profil</w:t>
            </w:r>
            <w:r>
              <w:rPr>
                <w:rFonts w:asciiTheme="minorHAnsi" w:hAnsiTheme="minorHAnsi" w:cstheme="minorHAnsi"/>
                <w:bCs/>
                <w:color w:val="000000"/>
                <w:sz w:val="19"/>
                <w:szCs w:val="19"/>
              </w:rPr>
              <w:t>s ?</w:t>
            </w:r>
          </w:p>
        </w:tc>
        <w:tc>
          <w:tcPr>
            <w:tcW w:w="3544" w:type="dxa"/>
            <w:tcBorders>
              <w:top w:val="single" w:sz="4" w:space="0" w:color="000000"/>
              <w:left w:val="single" w:sz="4" w:space="0" w:color="000000"/>
              <w:bottom w:val="single" w:sz="4" w:space="0" w:color="000000"/>
              <w:right w:val="single" w:sz="4" w:space="0" w:color="000000"/>
            </w:tcBorders>
          </w:tcPr>
          <w:p w14:paraId="4F9C6E2E" w14:textId="77777777" w:rsidR="00B91043" w:rsidRDefault="00BB6F81" w:rsidP="00BB6F81">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Recrutements de Managers,</w:t>
            </w:r>
          </w:p>
          <w:p w14:paraId="40CF3E65" w14:textId="3F3BBEBE" w:rsidR="00BB6F81" w:rsidRDefault="00BB6F81" w:rsidP="00BB6F81">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Experts Méthodes et QHSE,</w:t>
            </w:r>
          </w:p>
          <w:p w14:paraId="1B9CA9B7" w14:textId="5D25F2F2" w:rsidR="00B91043" w:rsidRDefault="00B91043" w:rsidP="00BB6F81">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Techniciens et Contrôleurs Qualité,</w:t>
            </w:r>
          </w:p>
          <w:p w14:paraId="3385C9D3" w14:textId="40C4E8DB" w:rsidR="00BB6F81" w:rsidRPr="00EE612C" w:rsidRDefault="00BB6F81" w:rsidP="00B91043">
            <w:pPr>
              <w:contextualSpacing/>
              <w:rPr>
                <w:rFonts w:asciiTheme="minorHAnsi" w:hAnsiTheme="minorHAnsi" w:cstheme="minorHAnsi"/>
                <w:b/>
                <w:bCs/>
                <w:color w:val="000000"/>
                <w:sz w:val="19"/>
                <w:szCs w:val="19"/>
              </w:rPr>
            </w:pPr>
            <w:r>
              <w:rPr>
                <w:rFonts w:asciiTheme="minorHAnsi" w:hAnsiTheme="minorHAnsi" w:cstheme="minorHAnsi"/>
                <w:color w:val="000000"/>
                <w:sz w:val="19"/>
                <w:szCs w:val="19"/>
              </w:rPr>
              <w:t>Chefs d’Equipe et Opérateurs</w:t>
            </w:r>
          </w:p>
        </w:tc>
      </w:tr>
      <w:tr w:rsidR="00BB6F81" w:rsidRPr="007A2B4F" w14:paraId="766F28CA" w14:textId="77777777" w:rsidTr="00145B3F">
        <w:tc>
          <w:tcPr>
            <w:tcW w:w="421" w:type="dxa"/>
            <w:shd w:val="pct5" w:color="auto" w:fill="auto"/>
          </w:tcPr>
          <w:p w14:paraId="4511163D" w14:textId="77777777" w:rsidR="00BB6F81" w:rsidRPr="003B3B28" w:rsidRDefault="00BB6F81" w:rsidP="00BB6F81">
            <w:pPr>
              <w:spacing w:after="0"/>
              <w:contextualSpacing/>
              <w:jc w:val="center"/>
              <w:rPr>
                <w:rFonts w:asciiTheme="minorHAnsi" w:hAnsiTheme="minorHAnsi" w:cstheme="minorHAnsi"/>
                <w:b/>
                <w:color w:val="000000"/>
                <w:sz w:val="19"/>
                <w:szCs w:val="19"/>
              </w:rPr>
            </w:pPr>
          </w:p>
        </w:tc>
        <w:tc>
          <w:tcPr>
            <w:tcW w:w="10206" w:type="dxa"/>
            <w:gridSpan w:val="3"/>
            <w:shd w:val="pct5" w:color="auto" w:fill="auto"/>
          </w:tcPr>
          <w:p w14:paraId="3B8EF58E" w14:textId="7399EF19" w:rsidR="00BB6F81" w:rsidRPr="009404E9" w:rsidRDefault="00BB6F81" w:rsidP="00BB6F81">
            <w:pPr>
              <w:spacing w:after="0"/>
              <w:contextualSpacing/>
              <w:jc w:val="center"/>
              <w:rPr>
                <w:rFonts w:asciiTheme="minorHAnsi" w:hAnsiTheme="minorHAnsi" w:cstheme="minorHAnsi"/>
                <w:b/>
                <w:bCs/>
                <w:color w:val="FF0000"/>
                <w:sz w:val="28"/>
                <w:szCs w:val="28"/>
              </w:rPr>
            </w:pPr>
            <w:r w:rsidRPr="00434EBD">
              <w:rPr>
                <w:rFonts w:asciiTheme="minorHAnsi" w:hAnsiTheme="minorHAnsi" w:cstheme="minorHAnsi"/>
                <w:b/>
                <w:bCs/>
                <w:sz w:val="28"/>
                <w:szCs w:val="28"/>
              </w:rPr>
              <w:t xml:space="preserve">Focus </w:t>
            </w:r>
            <w:r>
              <w:rPr>
                <w:rFonts w:asciiTheme="minorHAnsi" w:hAnsiTheme="minorHAnsi" w:cstheme="minorHAnsi"/>
                <w:b/>
                <w:bCs/>
                <w:sz w:val="28"/>
                <w:szCs w:val="28"/>
              </w:rPr>
              <w:t>P</w:t>
            </w:r>
            <w:r w:rsidRPr="00434EBD">
              <w:rPr>
                <w:rFonts w:asciiTheme="minorHAnsi" w:hAnsiTheme="minorHAnsi" w:cstheme="minorHAnsi"/>
                <w:b/>
                <w:bCs/>
                <w:sz w:val="28"/>
                <w:szCs w:val="28"/>
              </w:rPr>
              <w:t>roximité clients</w:t>
            </w:r>
          </w:p>
        </w:tc>
      </w:tr>
      <w:tr w:rsidR="00BB6F81" w:rsidRPr="007A2B4F" w14:paraId="2C3278EC" w14:textId="77777777" w:rsidTr="003B3B28">
        <w:trPr>
          <w:trHeight w:val="1907"/>
        </w:trPr>
        <w:tc>
          <w:tcPr>
            <w:tcW w:w="421" w:type="dxa"/>
          </w:tcPr>
          <w:p w14:paraId="217CD647" w14:textId="6262CF43" w:rsidR="00BB6F81" w:rsidRPr="003B3B28" w:rsidRDefault="00BB6F81" w:rsidP="00BB6F81">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28</w:t>
            </w:r>
          </w:p>
        </w:tc>
        <w:tc>
          <w:tcPr>
            <w:tcW w:w="5244" w:type="dxa"/>
            <w:tcBorders>
              <w:bottom w:val="nil"/>
            </w:tcBorders>
          </w:tcPr>
          <w:p w14:paraId="413BFA8C" w14:textId="22E5D17F" w:rsidR="00BB6F81" w:rsidRDefault="00BB6F81" w:rsidP="00BB6F81">
            <w:pPr>
              <w:spacing w:after="0"/>
              <w:contextualSpacing/>
              <w:rPr>
                <w:rFonts w:asciiTheme="minorHAnsi" w:hAnsiTheme="minorHAnsi" w:cstheme="minorHAnsi"/>
                <w:sz w:val="19"/>
                <w:szCs w:val="19"/>
              </w:rPr>
            </w:pPr>
            <w:r w:rsidRPr="00434EBD">
              <w:rPr>
                <w:rFonts w:asciiTheme="minorHAnsi" w:hAnsiTheme="minorHAnsi" w:cstheme="minorHAnsi"/>
                <w:sz w:val="19"/>
                <w:szCs w:val="19"/>
              </w:rPr>
              <w:t xml:space="preserve">Quels leviers </w:t>
            </w:r>
            <w:r>
              <w:rPr>
                <w:rFonts w:asciiTheme="minorHAnsi" w:hAnsiTheme="minorHAnsi" w:cstheme="minorHAnsi"/>
                <w:sz w:val="19"/>
                <w:szCs w:val="19"/>
              </w:rPr>
              <w:t xml:space="preserve">activez-vous </w:t>
            </w:r>
            <w:r w:rsidRPr="00434EBD">
              <w:rPr>
                <w:rFonts w:asciiTheme="minorHAnsi" w:hAnsiTheme="minorHAnsi" w:cstheme="minorHAnsi"/>
                <w:sz w:val="19"/>
                <w:szCs w:val="19"/>
              </w:rPr>
              <w:t>pour renforcer votre proximité clients</w:t>
            </w:r>
            <w:r>
              <w:rPr>
                <w:rFonts w:asciiTheme="minorHAnsi" w:hAnsiTheme="minorHAnsi" w:cstheme="minorHAnsi"/>
                <w:sz w:val="19"/>
                <w:szCs w:val="19"/>
              </w:rPr>
              <w:t xml:space="preserve">, </w:t>
            </w:r>
            <w:r w:rsidRPr="00434EBD">
              <w:rPr>
                <w:rFonts w:asciiTheme="minorHAnsi" w:hAnsiTheme="minorHAnsi" w:cstheme="minorHAnsi"/>
                <w:sz w:val="19"/>
                <w:szCs w:val="19"/>
              </w:rPr>
              <w:t>directs et</w:t>
            </w:r>
            <w:r>
              <w:rPr>
                <w:rFonts w:asciiTheme="minorHAnsi" w:hAnsiTheme="minorHAnsi" w:cstheme="minorHAnsi"/>
                <w:sz w:val="19"/>
                <w:szCs w:val="19"/>
              </w:rPr>
              <w:t>/ou</w:t>
            </w:r>
            <w:r w:rsidRPr="00434EBD">
              <w:rPr>
                <w:rFonts w:asciiTheme="minorHAnsi" w:hAnsiTheme="minorHAnsi" w:cstheme="minorHAnsi"/>
                <w:sz w:val="19"/>
                <w:szCs w:val="19"/>
              </w:rPr>
              <w:t xml:space="preserve"> finaux ? </w:t>
            </w:r>
          </w:p>
          <w:p w14:paraId="30D583DD" w14:textId="77777777" w:rsidR="00BB6F81" w:rsidRDefault="00BB6F81" w:rsidP="00BB6F81">
            <w:pPr>
              <w:spacing w:after="0"/>
              <w:contextualSpacing/>
              <w:rPr>
                <w:rFonts w:asciiTheme="minorHAnsi" w:hAnsiTheme="minorHAnsi" w:cstheme="minorHAnsi"/>
                <w:sz w:val="19"/>
                <w:szCs w:val="19"/>
              </w:rPr>
            </w:pPr>
            <w:r w:rsidRPr="00434EBD">
              <w:rPr>
                <w:rFonts w:asciiTheme="minorHAnsi" w:hAnsiTheme="minorHAnsi" w:cstheme="minorHAnsi"/>
                <w:sz w:val="19"/>
                <w:szCs w:val="19"/>
              </w:rPr>
              <w:t>-</w:t>
            </w:r>
            <w:r>
              <w:rPr>
                <w:rFonts w:asciiTheme="minorHAnsi" w:hAnsiTheme="minorHAnsi" w:cstheme="minorHAnsi"/>
                <w:sz w:val="19"/>
                <w:szCs w:val="19"/>
              </w:rPr>
              <w:t xml:space="preserve"> </w:t>
            </w:r>
            <w:r w:rsidRPr="00434EBD">
              <w:rPr>
                <w:rFonts w:asciiTheme="minorHAnsi" w:hAnsiTheme="minorHAnsi" w:cstheme="minorHAnsi"/>
                <w:sz w:val="19"/>
                <w:szCs w:val="19"/>
              </w:rPr>
              <w:t>Accompagnement de la géographie de leurs besoins ?</w:t>
            </w:r>
          </w:p>
          <w:p w14:paraId="7EA1D494" w14:textId="6FB0CF51" w:rsidR="00BB6F81" w:rsidRPr="00434EBD" w:rsidRDefault="00BB6F81" w:rsidP="00BB6F81">
            <w:pPr>
              <w:spacing w:after="0"/>
              <w:ind w:left="317"/>
              <w:contextualSpacing/>
              <w:rPr>
                <w:rFonts w:asciiTheme="minorHAnsi" w:hAnsiTheme="minorHAnsi" w:cstheme="minorHAnsi"/>
                <w:sz w:val="19"/>
                <w:szCs w:val="19"/>
              </w:rPr>
            </w:pPr>
            <w:r w:rsidRPr="00434EBD">
              <w:rPr>
                <w:rFonts w:asciiTheme="minorHAnsi" w:hAnsiTheme="minorHAnsi" w:cstheme="minorHAnsi"/>
                <w:sz w:val="19"/>
                <w:szCs w:val="19"/>
              </w:rPr>
              <w:t xml:space="preserve"> </w:t>
            </w:r>
            <w:r>
              <w:rPr>
                <w:rFonts w:asciiTheme="minorHAnsi" w:hAnsiTheme="minorHAnsi" w:cstheme="minorHAnsi"/>
                <w:sz w:val="19"/>
                <w:szCs w:val="19"/>
              </w:rPr>
              <w:t>Par exemple ?</w:t>
            </w:r>
          </w:p>
          <w:p w14:paraId="05CB1583" w14:textId="77777777" w:rsidR="00BB6F81" w:rsidRDefault="00BB6F81" w:rsidP="00BB6F81">
            <w:pPr>
              <w:spacing w:after="0"/>
              <w:contextualSpacing/>
              <w:rPr>
                <w:rFonts w:asciiTheme="minorHAnsi" w:hAnsiTheme="minorHAnsi" w:cstheme="minorHAnsi"/>
                <w:sz w:val="19"/>
                <w:szCs w:val="19"/>
              </w:rPr>
            </w:pPr>
          </w:p>
          <w:p w14:paraId="403BEF5C" w14:textId="77777777" w:rsidR="00BB6F81" w:rsidRDefault="00BB6F81" w:rsidP="00BB6F81">
            <w:pPr>
              <w:spacing w:after="0"/>
              <w:contextualSpacing/>
              <w:rPr>
                <w:rFonts w:asciiTheme="minorHAnsi" w:hAnsiTheme="minorHAnsi" w:cstheme="minorHAnsi"/>
                <w:sz w:val="19"/>
                <w:szCs w:val="19"/>
              </w:rPr>
            </w:pPr>
            <w:r w:rsidRPr="00434EBD">
              <w:rPr>
                <w:rFonts w:asciiTheme="minorHAnsi" w:hAnsiTheme="minorHAnsi" w:cstheme="minorHAnsi"/>
                <w:sz w:val="19"/>
                <w:szCs w:val="19"/>
              </w:rPr>
              <w:t xml:space="preserve">- </w:t>
            </w:r>
            <w:r>
              <w:rPr>
                <w:rFonts w:asciiTheme="minorHAnsi" w:hAnsiTheme="minorHAnsi" w:cstheme="minorHAnsi"/>
                <w:sz w:val="19"/>
                <w:szCs w:val="19"/>
              </w:rPr>
              <w:t>N</w:t>
            </w:r>
            <w:r w:rsidRPr="00434EBD">
              <w:rPr>
                <w:rFonts w:asciiTheme="minorHAnsi" w:hAnsiTheme="minorHAnsi" w:cstheme="minorHAnsi"/>
                <w:sz w:val="19"/>
                <w:szCs w:val="19"/>
              </w:rPr>
              <w:t>ouvelles prestations e-commerce</w:t>
            </w:r>
            <w:r>
              <w:rPr>
                <w:rFonts w:asciiTheme="minorHAnsi" w:hAnsiTheme="minorHAnsi" w:cstheme="minorHAnsi"/>
                <w:sz w:val="19"/>
                <w:szCs w:val="19"/>
              </w:rPr>
              <w:t>/</w:t>
            </w:r>
            <w:r w:rsidRPr="00434EBD">
              <w:rPr>
                <w:rFonts w:asciiTheme="minorHAnsi" w:hAnsiTheme="minorHAnsi" w:cstheme="minorHAnsi"/>
                <w:sz w:val="19"/>
                <w:szCs w:val="19"/>
              </w:rPr>
              <w:t>livraison</w:t>
            </w:r>
            <w:r>
              <w:rPr>
                <w:rFonts w:asciiTheme="minorHAnsi" w:hAnsiTheme="minorHAnsi" w:cstheme="minorHAnsi"/>
                <w:sz w:val="19"/>
                <w:szCs w:val="19"/>
              </w:rPr>
              <w:t> ?</w:t>
            </w:r>
          </w:p>
          <w:p w14:paraId="42FE400C" w14:textId="4CC1C1FD" w:rsidR="00BB6F81" w:rsidRPr="00434EBD" w:rsidRDefault="00BB6F81" w:rsidP="00BB6F81">
            <w:pPr>
              <w:spacing w:after="0"/>
              <w:ind w:left="459" w:hanging="141"/>
              <w:contextualSpacing/>
              <w:rPr>
                <w:rFonts w:asciiTheme="minorHAnsi" w:hAnsiTheme="minorHAnsi" w:cstheme="minorHAnsi"/>
                <w:sz w:val="19"/>
                <w:szCs w:val="19"/>
              </w:rPr>
            </w:pPr>
            <w:r>
              <w:rPr>
                <w:rFonts w:asciiTheme="minorHAnsi" w:hAnsiTheme="minorHAnsi" w:cstheme="minorHAnsi"/>
                <w:sz w:val="19"/>
                <w:szCs w:val="19"/>
              </w:rPr>
              <w:t xml:space="preserve">Par exemple ? </w:t>
            </w:r>
          </w:p>
          <w:p w14:paraId="3814A8B1" w14:textId="77777777" w:rsidR="00BB6F81" w:rsidRDefault="00BB6F81" w:rsidP="00BB6F81">
            <w:pPr>
              <w:spacing w:after="0"/>
              <w:contextualSpacing/>
              <w:rPr>
                <w:rFonts w:asciiTheme="minorHAnsi" w:hAnsiTheme="minorHAnsi" w:cstheme="minorHAnsi"/>
                <w:sz w:val="19"/>
                <w:szCs w:val="19"/>
              </w:rPr>
            </w:pPr>
          </w:p>
          <w:p w14:paraId="3188EAC3" w14:textId="77777777" w:rsidR="00BB6F81" w:rsidRDefault="00BB6F81" w:rsidP="00BB6F81">
            <w:pPr>
              <w:spacing w:after="0"/>
              <w:contextualSpacing/>
              <w:rPr>
                <w:rFonts w:asciiTheme="minorHAnsi" w:hAnsiTheme="minorHAnsi" w:cstheme="minorHAnsi"/>
                <w:sz w:val="19"/>
                <w:szCs w:val="19"/>
              </w:rPr>
            </w:pPr>
            <w:r w:rsidRPr="00434EBD">
              <w:rPr>
                <w:rFonts w:asciiTheme="minorHAnsi" w:hAnsiTheme="minorHAnsi" w:cstheme="minorHAnsi"/>
                <w:sz w:val="19"/>
                <w:szCs w:val="19"/>
              </w:rPr>
              <w:t>-</w:t>
            </w:r>
            <w:r>
              <w:rPr>
                <w:rFonts w:asciiTheme="minorHAnsi" w:hAnsiTheme="minorHAnsi" w:cstheme="minorHAnsi"/>
                <w:sz w:val="19"/>
                <w:szCs w:val="19"/>
              </w:rPr>
              <w:t xml:space="preserve"> Via de nouveaux chantiers/outils </w:t>
            </w:r>
            <w:r w:rsidRPr="00434EBD">
              <w:rPr>
                <w:rFonts w:asciiTheme="minorHAnsi" w:hAnsiTheme="minorHAnsi" w:cstheme="minorHAnsi"/>
                <w:sz w:val="19"/>
                <w:szCs w:val="19"/>
              </w:rPr>
              <w:t>SI ?</w:t>
            </w:r>
          </w:p>
          <w:p w14:paraId="3A682183" w14:textId="312347DE" w:rsidR="00BB6F81" w:rsidRPr="00434EBD" w:rsidRDefault="00BB6F81" w:rsidP="00BB6F81">
            <w:pPr>
              <w:spacing w:after="0"/>
              <w:ind w:left="317"/>
              <w:contextualSpacing/>
              <w:rPr>
                <w:rFonts w:asciiTheme="minorHAnsi" w:hAnsiTheme="minorHAnsi" w:cstheme="minorHAnsi"/>
                <w:sz w:val="19"/>
                <w:szCs w:val="19"/>
              </w:rPr>
            </w:pPr>
            <w:r>
              <w:rPr>
                <w:rFonts w:asciiTheme="minorHAnsi" w:hAnsiTheme="minorHAnsi" w:cstheme="minorHAnsi"/>
                <w:sz w:val="19"/>
                <w:szCs w:val="19"/>
              </w:rPr>
              <w:t xml:space="preserve"> Par exemple ?</w:t>
            </w:r>
          </w:p>
          <w:p w14:paraId="592D5023" w14:textId="77777777" w:rsidR="00BB6F81" w:rsidRDefault="00BB6F81" w:rsidP="00BB6F81">
            <w:pPr>
              <w:spacing w:after="0"/>
              <w:contextualSpacing/>
              <w:rPr>
                <w:rFonts w:asciiTheme="minorHAnsi" w:hAnsiTheme="minorHAnsi" w:cstheme="minorHAnsi"/>
                <w:sz w:val="19"/>
                <w:szCs w:val="19"/>
              </w:rPr>
            </w:pPr>
          </w:p>
          <w:p w14:paraId="7F1DAF2E" w14:textId="356C49E2" w:rsidR="00BB6F81" w:rsidRPr="008D105D" w:rsidRDefault="00BB6F81" w:rsidP="00BB6F81">
            <w:pPr>
              <w:spacing w:after="0"/>
              <w:contextualSpacing/>
              <w:rPr>
                <w:rFonts w:asciiTheme="minorHAnsi" w:hAnsiTheme="minorHAnsi" w:cstheme="minorHAnsi"/>
                <w:sz w:val="19"/>
                <w:szCs w:val="19"/>
              </w:rPr>
            </w:pPr>
            <w:r>
              <w:rPr>
                <w:rFonts w:asciiTheme="minorHAnsi" w:hAnsiTheme="minorHAnsi" w:cstheme="minorHAnsi"/>
                <w:sz w:val="19"/>
                <w:szCs w:val="19"/>
              </w:rPr>
              <w:t>- Autres ?</w:t>
            </w:r>
          </w:p>
        </w:tc>
        <w:tc>
          <w:tcPr>
            <w:tcW w:w="4962" w:type="dxa"/>
            <w:gridSpan w:val="2"/>
            <w:tcBorders>
              <w:bottom w:val="nil"/>
            </w:tcBorders>
          </w:tcPr>
          <w:p w14:paraId="5E656822" w14:textId="070C01AA" w:rsidR="00BB6F81" w:rsidRDefault="00B91043" w:rsidP="00BB6F81">
            <w:pPr>
              <w:spacing w:after="0"/>
              <w:contextualSpacing/>
              <w:rPr>
                <w:rFonts w:asciiTheme="minorHAnsi" w:hAnsiTheme="minorHAnsi" w:cstheme="minorHAnsi"/>
                <w:color w:val="000000"/>
                <w:sz w:val="19"/>
                <w:szCs w:val="19"/>
              </w:rPr>
            </w:pPr>
            <w:r w:rsidRPr="00B91043">
              <w:rPr>
                <w:rFonts w:asciiTheme="minorHAnsi" w:hAnsiTheme="minorHAnsi" w:cstheme="minorHAnsi"/>
                <w:color w:val="000000"/>
                <w:sz w:val="19"/>
                <w:szCs w:val="19"/>
              </w:rPr>
              <w:t xml:space="preserve">Nous poursuivons notre stratégie de digitalisation de nos prestations </w:t>
            </w:r>
            <w:r>
              <w:rPr>
                <w:rFonts w:asciiTheme="minorHAnsi" w:hAnsiTheme="minorHAnsi" w:cstheme="minorHAnsi"/>
                <w:color w:val="000000"/>
                <w:sz w:val="19"/>
                <w:szCs w:val="19"/>
              </w:rPr>
              <w:t xml:space="preserve">chez nos clients industriels </w:t>
            </w:r>
            <w:r w:rsidRPr="00B91043">
              <w:rPr>
                <w:rFonts w:asciiTheme="minorHAnsi" w:hAnsiTheme="minorHAnsi" w:cstheme="minorHAnsi"/>
                <w:color w:val="000000"/>
                <w:sz w:val="19"/>
                <w:szCs w:val="19"/>
              </w:rPr>
              <w:t>à travers notre outil FOLLOW GT (développé par notre filiale WIILOG depuis plus de 6 ans) avec l’intégration continue de nouvelles fonctionnalités</w:t>
            </w:r>
            <w:r>
              <w:rPr>
                <w:rFonts w:asciiTheme="minorHAnsi" w:hAnsiTheme="minorHAnsi" w:cstheme="minorHAnsi"/>
                <w:color w:val="000000"/>
                <w:sz w:val="19"/>
                <w:szCs w:val="19"/>
              </w:rPr>
              <w:t xml:space="preserve"> permettant de toujours mieux répondre aux besoins de nos clients,</w:t>
            </w:r>
            <w:r w:rsidRPr="00B91043">
              <w:rPr>
                <w:rFonts w:asciiTheme="minorHAnsi" w:hAnsiTheme="minorHAnsi" w:cstheme="minorHAnsi"/>
                <w:color w:val="000000"/>
                <w:sz w:val="19"/>
                <w:szCs w:val="19"/>
              </w:rPr>
              <w:t xml:space="preserve"> et maintenant quelques fonctions soutenues par de l’IA.</w:t>
            </w:r>
          </w:p>
          <w:p w14:paraId="1C9E0072" w14:textId="77777777" w:rsidR="0086745E" w:rsidRDefault="0086745E" w:rsidP="00BB6F81">
            <w:pPr>
              <w:spacing w:after="0"/>
              <w:contextualSpacing/>
              <w:rPr>
                <w:rFonts w:asciiTheme="minorHAnsi" w:hAnsiTheme="minorHAnsi" w:cstheme="minorHAnsi"/>
                <w:color w:val="000000"/>
                <w:sz w:val="19"/>
                <w:szCs w:val="19"/>
              </w:rPr>
            </w:pPr>
          </w:p>
          <w:p w14:paraId="3ED27DD7" w14:textId="221D971B" w:rsidR="00BB6F81" w:rsidRPr="008D105D" w:rsidRDefault="00B91043" w:rsidP="00BB6F81">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Nous </w:t>
            </w:r>
            <w:r w:rsidR="00CE35DB">
              <w:rPr>
                <w:rFonts w:asciiTheme="minorHAnsi" w:hAnsiTheme="minorHAnsi" w:cstheme="minorHAnsi"/>
                <w:color w:val="000000"/>
                <w:sz w:val="19"/>
                <w:szCs w:val="19"/>
              </w:rPr>
              <w:t>accélérons</w:t>
            </w:r>
            <w:r>
              <w:rPr>
                <w:rFonts w:asciiTheme="minorHAnsi" w:hAnsiTheme="minorHAnsi" w:cstheme="minorHAnsi"/>
                <w:color w:val="000000"/>
                <w:sz w:val="19"/>
                <w:szCs w:val="19"/>
              </w:rPr>
              <w:t xml:space="preserve"> aussi la fusion des données logistiques recueillies depuis les différents SI pour les exploiter au mieux dans des outils de BI et orienter ainsi les stratégies de traitement des flux de nos clients</w:t>
            </w:r>
            <w:r w:rsidR="0086745E">
              <w:rPr>
                <w:rFonts w:asciiTheme="minorHAnsi" w:hAnsiTheme="minorHAnsi" w:cstheme="minorHAnsi"/>
                <w:color w:val="000000"/>
                <w:sz w:val="19"/>
                <w:szCs w:val="19"/>
              </w:rPr>
              <w:t>.</w:t>
            </w:r>
          </w:p>
        </w:tc>
      </w:tr>
      <w:tr w:rsidR="00BB6F81" w:rsidRPr="007A2B4F" w14:paraId="5E5DB455" w14:textId="77777777" w:rsidTr="004B2932">
        <w:tc>
          <w:tcPr>
            <w:tcW w:w="421" w:type="dxa"/>
            <w:shd w:val="pct5" w:color="auto" w:fill="auto"/>
          </w:tcPr>
          <w:p w14:paraId="3A147092" w14:textId="77777777" w:rsidR="00BB6F81" w:rsidRPr="003B3B28" w:rsidRDefault="00BB6F81" w:rsidP="00BB6F81">
            <w:pPr>
              <w:spacing w:after="0"/>
              <w:contextualSpacing/>
              <w:jc w:val="center"/>
              <w:rPr>
                <w:rFonts w:asciiTheme="minorHAnsi" w:hAnsiTheme="minorHAnsi" w:cstheme="minorHAnsi"/>
                <w:b/>
                <w:color w:val="000000"/>
                <w:sz w:val="18"/>
                <w:szCs w:val="18"/>
              </w:rPr>
            </w:pPr>
          </w:p>
        </w:tc>
        <w:tc>
          <w:tcPr>
            <w:tcW w:w="10206" w:type="dxa"/>
            <w:gridSpan w:val="3"/>
            <w:shd w:val="pct5" w:color="auto" w:fill="auto"/>
          </w:tcPr>
          <w:p w14:paraId="3D2F65B5" w14:textId="165B439D" w:rsidR="00BB6F81" w:rsidRPr="007A2B4F" w:rsidRDefault="00BB6F81" w:rsidP="00BB6F81">
            <w:pPr>
              <w:spacing w:after="0"/>
              <w:contextualSpacing/>
              <w:jc w:val="center"/>
              <w:rPr>
                <w:rFonts w:asciiTheme="minorHAnsi" w:hAnsiTheme="minorHAnsi" w:cstheme="minorHAnsi"/>
                <w:b/>
                <w:bCs/>
                <w:color w:val="000000"/>
                <w:sz w:val="28"/>
                <w:szCs w:val="28"/>
              </w:rPr>
            </w:pPr>
          </w:p>
        </w:tc>
      </w:tr>
    </w:tbl>
    <w:p w14:paraId="4BDC0A14" w14:textId="39BC965B" w:rsidR="001C0D7B" w:rsidRPr="0064464D" w:rsidRDefault="001C0D7B" w:rsidP="00C63CA2">
      <w:pPr>
        <w:contextualSpacing/>
        <w:jc w:val="center"/>
        <w:rPr>
          <w:rFonts w:asciiTheme="minorHAnsi" w:hAnsiTheme="minorHAnsi" w:cstheme="minorHAnsi"/>
          <w:color w:val="FF0000"/>
          <w:sz w:val="28"/>
          <w:szCs w:val="28"/>
        </w:rPr>
      </w:pPr>
    </w:p>
    <w:sectPr w:rsidR="001C0D7B" w:rsidRPr="0064464D" w:rsidSect="00E839F4">
      <w:pgSz w:w="11906" w:h="16838"/>
      <w:pgMar w:top="851"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Gotham Bold"/>
    <w:panose1 w:val="00000000000000000000"/>
    <w:charset w:val="00"/>
    <w:family w:val="swiss"/>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015E2"/>
    <w:multiLevelType w:val="hybridMultilevel"/>
    <w:tmpl w:val="B95201FA"/>
    <w:lvl w:ilvl="0" w:tplc="488CAA24">
      <w:start w:val="1"/>
      <w:numFmt w:val="decimal"/>
      <w:lvlText w:val="%1."/>
      <w:lvlJc w:val="left"/>
      <w:pPr>
        <w:ind w:left="720"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B27F2C"/>
    <w:multiLevelType w:val="hybridMultilevel"/>
    <w:tmpl w:val="35126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1703AF"/>
    <w:multiLevelType w:val="hybridMultilevel"/>
    <w:tmpl w:val="0F48AEB6"/>
    <w:lvl w:ilvl="0" w:tplc="732CF2CE">
      <w:numFmt w:val="bullet"/>
      <w:lvlText w:val="-"/>
      <w:lvlJc w:val="left"/>
      <w:pPr>
        <w:tabs>
          <w:tab w:val="num" w:pos="567"/>
        </w:tabs>
        <w:ind w:left="227" w:hanging="114"/>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D3461D3"/>
    <w:multiLevelType w:val="hybridMultilevel"/>
    <w:tmpl w:val="638AFD26"/>
    <w:lvl w:ilvl="0" w:tplc="1EA86FAA">
      <w:numFmt w:val="bullet"/>
      <w:lvlText w:val="-"/>
      <w:lvlJc w:val="left"/>
      <w:pPr>
        <w:tabs>
          <w:tab w:val="num" w:pos="473"/>
        </w:tabs>
        <w:ind w:left="227" w:hanging="114"/>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8690BB1"/>
    <w:multiLevelType w:val="hybridMultilevel"/>
    <w:tmpl w:val="7408F416"/>
    <w:lvl w:ilvl="0" w:tplc="17A8CAEE">
      <w:numFmt w:val="bullet"/>
      <w:lvlText w:val="-"/>
      <w:lvlJc w:val="left"/>
      <w:pPr>
        <w:tabs>
          <w:tab w:val="num" w:pos="720"/>
        </w:tabs>
        <w:ind w:left="340" w:hanging="17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BEE0F47"/>
    <w:multiLevelType w:val="hybridMultilevel"/>
    <w:tmpl w:val="F0047FEC"/>
    <w:lvl w:ilvl="0" w:tplc="50A65DCC">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726533"/>
    <w:multiLevelType w:val="hybridMultilevel"/>
    <w:tmpl w:val="24EA8168"/>
    <w:lvl w:ilvl="0" w:tplc="1532A02A">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CF51CB1"/>
    <w:multiLevelType w:val="hybridMultilevel"/>
    <w:tmpl w:val="C3A8A23A"/>
    <w:lvl w:ilvl="0" w:tplc="0003040C">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D23559"/>
    <w:multiLevelType w:val="hybridMultilevel"/>
    <w:tmpl w:val="4866D596"/>
    <w:lvl w:ilvl="0" w:tplc="7C1CBAB6">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num w:numId="1" w16cid:durableId="778255826">
    <w:abstractNumId w:val="5"/>
  </w:num>
  <w:num w:numId="2" w16cid:durableId="263460493">
    <w:abstractNumId w:val="8"/>
  </w:num>
  <w:num w:numId="3" w16cid:durableId="2105563683">
    <w:abstractNumId w:val="7"/>
  </w:num>
  <w:num w:numId="4" w16cid:durableId="572351804">
    <w:abstractNumId w:val="0"/>
  </w:num>
  <w:num w:numId="5" w16cid:durableId="328140967">
    <w:abstractNumId w:val="6"/>
  </w:num>
  <w:num w:numId="6" w16cid:durableId="646974709">
    <w:abstractNumId w:val="4"/>
  </w:num>
  <w:num w:numId="7" w16cid:durableId="1814715793">
    <w:abstractNumId w:val="2"/>
  </w:num>
  <w:num w:numId="8" w16cid:durableId="1236471263">
    <w:abstractNumId w:val="3"/>
  </w:num>
  <w:num w:numId="9" w16cid:durableId="129062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21"/>
    <w:rsid w:val="000028B0"/>
    <w:rsid w:val="00002DF1"/>
    <w:rsid w:val="00022E66"/>
    <w:rsid w:val="00026B53"/>
    <w:rsid w:val="000435B5"/>
    <w:rsid w:val="00062F62"/>
    <w:rsid w:val="00064279"/>
    <w:rsid w:val="00070B71"/>
    <w:rsid w:val="000945E2"/>
    <w:rsid w:val="000A101F"/>
    <w:rsid w:val="000B5FAA"/>
    <w:rsid w:val="000D4624"/>
    <w:rsid w:val="000F040D"/>
    <w:rsid w:val="000F0DE3"/>
    <w:rsid w:val="000F4812"/>
    <w:rsid w:val="000F5F5C"/>
    <w:rsid w:val="000F765C"/>
    <w:rsid w:val="00100B28"/>
    <w:rsid w:val="001033F9"/>
    <w:rsid w:val="00123C16"/>
    <w:rsid w:val="001442BA"/>
    <w:rsid w:val="0017130C"/>
    <w:rsid w:val="00183E61"/>
    <w:rsid w:val="00186EEF"/>
    <w:rsid w:val="001A087D"/>
    <w:rsid w:val="001A0F5D"/>
    <w:rsid w:val="001A2E9B"/>
    <w:rsid w:val="001A4C8A"/>
    <w:rsid w:val="001C0D7B"/>
    <w:rsid w:val="001D72FD"/>
    <w:rsid w:val="001E542E"/>
    <w:rsid w:val="00201F36"/>
    <w:rsid w:val="00215A3E"/>
    <w:rsid w:val="00216E14"/>
    <w:rsid w:val="00222506"/>
    <w:rsid w:val="002305FB"/>
    <w:rsid w:val="00234048"/>
    <w:rsid w:val="00234141"/>
    <w:rsid w:val="002434B3"/>
    <w:rsid w:val="00245FA5"/>
    <w:rsid w:val="002560D7"/>
    <w:rsid w:val="00271B3C"/>
    <w:rsid w:val="00273DDF"/>
    <w:rsid w:val="00290D9C"/>
    <w:rsid w:val="00294354"/>
    <w:rsid w:val="002B34AB"/>
    <w:rsid w:val="002C0D94"/>
    <w:rsid w:val="002D79E8"/>
    <w:rsid w:val="002E3462"/>
    <w:rsid w:val="002E77D2"/>
    <w:rsid w:val="002F05CB"/>
    <w:rsid w:val="002F60A9"/>
    <w:rsid w:val="002F6AD4"/>
    <w:rsid w:val="003021E9"/>
    <w:rsid w:val="00302677"/>
    <w:rsid w:val="00317032"/>
    <w:rsid w:val="0031708B"/>
    <w:rsid w:val="00325B62"/>
    <w:rsid w:val="003341BE"/>
    <w:rsid w:val="00337617"/>
    <w:rsid w:val="00357C35"/>
    <w:rsid w:val="003705F0"/>
    <w:rsid w:val="003742B8"/>
    <w:rsid w:val="003766D8"/>
    <w:rsid w:val="00380802"/>
    <w:rsid w:val="00380863"/>
    <w:rsid w:val="0038181E"/>
    <w:rsid w:val="00390553"/>
    <w:rsid w:val="00396CFE"/>
    <w:rsid w:val="003A16D7"/>
    <w:rsid w:val="003B1181"/>
    <w:rsid w:val="003B3B28"/>
    <w:rsid w:val="003B76CA"/>
    <w:rsid w:val="003C445D"/>
    <w:rsid w:val="003C6ADD"/>
    <w:rsid w:val="003C73D2"/>
    <w:rsid w:val="003E3FC8"/>
    <w:rsid w:val="003F7FBD"/>
    <w:rsid w:val="00421F99"/>
    <w:rsid w:val="00432AF9"/>
    <w:rsid w:val="00434EBD"/>
    <w:rsid w:val="004417EE"/>
    <w:rsid w:val="00441A35"/>
    <w:rsid w:val="00452256"/>
    <w:rsid w:val="0045680E"/>
    <w:rsid w:val="00475FB9"/>
    <w:rsid w:val="00483665"/>
    <w:rsid w:val="004A5D8B"/>
    <w:rsid w:val="004A5F84"/>
    <w:rsid w:val="004B2932"/>
    <w:rsid w:val="004B4729"/>
    <w:rsid w:val="004C75D5"/>
    <w:rsid w:val="004D1520"/>
    <w:rsid w:val="004E7EC1"/>
    <w:rsid w:val="004F141B"/>
    <w:rsid w:val="004F1A04"/>
    <w:rsid w:val="00501B08"/>
    <w:rsid w:val="0050561F"/>
    <w:rsid w:val="00505C29"/>
    <w:rsid w:val="00512A34"/>
    <w:rsid w:val="00516421"/>
    <w:rsid w:val="00520DFF"/>
    <w:rsid w:val="00537EE4"/>
    <w:rsid w:val="00562A95"/>
    <w:rsid w:val="00570599"/>
    <w:rsid w:val="00573B7B"/>
    <w:rsid w:val="00580FD4"/>
    <w:rsid w:val="0059591C"/>
    <w:rsid w:val="005B6717"/>
    <w:rsid w:val="005F3605"/>
    <w:rsid w:val="005F3D87"/>
    <w:rsid w:val="00607D47"/>
    <w:rsid w:val="00607DC1"/>
    <w:rsid w:val="00614741"/>
    <w:rsid w:val="0062622A"/>
    <w:rsid w:val="00626D47"/>
    <w:rsid w:val="006314E3"/>
    <w:rsid w:val="0064464D"/>
    <w:rsid w:val="0066448F"/>
    <w:rsid w:val="0067214D"/>
    <w:rsid w:val="006748D1"/>
    <w:rsid w:val="006B79A0"/>
    <w:rsid w:val="006C0D62"/>
    <w:rsid w:val="006C352E"/>
    <w:rsid w:val="006D7EA0"/>
    <w:rsid w:val="006F0A99"/>
    <w:rsid w:val="006F0AE6"/>
    <w:rsid w:val="006F39A0"/>
    <w:rsid w:val="006F5011"/>
    <w:rsid w:val="006F645C"/>
    <w:rsid w:val="00706C05"/>
    <w:rsid w:val="0072497F"/>
    <w:rsid w:val="00734B63"/>
    <w:rsid w:val="00745DE5"/>
    <w:rsid w:val="00746A0B"/>
    <w:rsid w:val="00760E42"/>
    <w:rsid w:val="00762016"/>
    <w:rsid w:val="00762C04"/>
    <w:rsid w:val="00765E5C"/>
    <w:rsid w:val="00767890"/>
    <w:rsid w:val="0077154E"/>
    <w:rsid w:val="007724C6"/>
    <w:rsid w:val="00775A50"/>
    <w:rsid w:val="007806AB"/>
    <w:rsid w:val="0079339E"/>
    <w:rsid w:val="00793843"/>
    <w:rsid w:val="007A0483"/>
    <w:rsid w:val="007A2B4F"/>
    <w:rsid w:val="007A4941"/>
    <w:rsid w:val="007D0663"/>
    <w:rsid w:val="007D7971"/>
    <w:rsid w:val="007E0294"/>
    <w:rsid w:val="007E23E5"/>
    <w:rsid w:val="007F3CC8"/>
    <w:rsid w:val="008102A4"/>
    <w:rsid w:val="0081102F"/>
    <w:rsid w:val="00811908"/>
    <w:rsid w:val="008208D1"/>
    <w:rsid w:val="00824081"/>
    <w:rsid w:val="008305C0"/>
    <w:rsid w:val="00830F5A"/>
    <w:rsid w:val="00841A4F"/>
    <w:rsid w:val="00845397"/>
    <w:rsid w:val="00854C87"/>
    <w:rsid w:val="008566D3"/>
    <w:rsid w:val="0086745E"/>
    <w:rsid w:val="0089013A"/>
    <w:rsid w:val="0089581E"/>
    <w:rsid w:val="008A5E6B"/>
    <w:rsid w:val="008A6A17"/>
    <w:rsid w:val="008B539F"/>
    <w:rsid w:val="008C403A"/>
    <w:rsid w:val="008D105D"/>
    <w:rsid w:val="008F0292"/>
    <w:rsid w:val="008F6688"/>
    <w:rsid w:val="0091054A"/>
    <w:rsid w:val="009404E9"/>
    <w:rsid w:val="0095086C"/>
    <w:rsid w:val="00962411"/>
    <w:rsid w:val="009807DF"/>
    <w:rsid w:val="0099607A"/>
    <w:rsid w:val="00997078"/>
    <w:rsid w:val="009A25C4"/>
    <w:rsid w:val="009A3A26"/>
    <w:rsid w:val="009B3024"/>
    <w:rsid w:val="009C76C9"/>
    <w:rsid w:val="009D0185"/>
    <w:rsid w:val="009D162B"/>
    <w:rsid w:val="009F758B"/>
    <w:rsid w:val="00A2763E"/>
    <w:rsid w:val="00A70D5E"/>
    <w:rsid w:val="00A726A9"/>
    <w:rsid w:val="00A82482"/>
    <w:rsid w:val="00A82B4A"/>
    <w:rsid w:val="00A84A87"/>
    <w:rsid w:val="00A87C51"/>
    <w:rsid w:val="00AA71F9"/>
    <w:rsid w:val="00AB45C7"/>
    <w:rsid w:val="00AB4C9A"/>
    <w:rsid w:val="00AC09C7"/>
    <w:rsid w:val="00AD13F6"/>
    <w:rsid w:val="00AE456A"/>
    <w:rsid w:val="00AE5656"/>
    <w:rsid w:val="00AE6C9C"/>
    <w:rsid w:val="00AF03F4"/>
    <w:rsid w:val="00B027D8"/>
    <w:rsid w:val="00B304D5"/>
    <w:rsid w:val="00B33639"/>
    <w:rsid w:val="00B462A6"/>
    <w:rsid w:val="00B55EB9"/>
    <w:rsid w:val="00B63AB5"/>
    <w:rsid w:val="00B70403"/>
    <w:rsid w:val="00B71C31"/>
    <w:rsid w:val="00B77B3A"/>
    <w:rsid w:val="00B8373E"/>
    <w:rsid w:val="00B90F8C"/>
    <w:rsid w:val="00B91043"/>
    <w:rsid w:val="00B95BF7"/>
    <w:rsid w:val="00BA116D"/>
    <w:rsid w:val="00BB1DCE"/>
    <w:rsid w:val="00BB6C72"/>
    <w:rsid w:val="00BB6F81"/>
    <w:rsid w:val="00BC1E9D"/>
    <w:rsid w:val="00BC5CC7"/>
    <w:rsid w:val="00BD5E7B"/>
    <w:rsid w:val="00BD66CC"/>
    <w:rsid w:val="00BE76CB"/>
    <w:rsid w:val="00BF1B62"/>
    <w:rsid w:val="00BF3799"/>
    <w:rsid w:val="00BF60D1"/>
    <w:rsid w:val="00BF69E5"/>
    <w:rsid w:val="00C071CC"/>
    <w:rsid w:val="00C116E5"/>
    <w:rsid w:val="00C32D53"/>
    <w:rsid w:val="00C37AA3"/>
    <w:rsid w:val="00C50709"/>
    <w:rsid w:val="00C60820"/>
    <w:rsid w:val="00C630A4"/>
    <w:rsid w:val="00C63CA2"/>
    <w:rsid w:val="00C708F5"/>
    <w:rsid w:val="00C719B0"/>
    <w:rsid w:val="00C82581"/>
    <w:rsid w:val="00C852AD"/>
    <w:rsid w:val="00C87C39"/>
    <w:rsid w:val="00CA6600"/>
    <w:rsid w:val="00CB075E"/>
    <w:rsid w:val="00CC7816"/>
    <w:rsid w:val="00CD3C5F"/>
    <w:rsid w:val="00CE35DB"/>
    <w:rsid w:val="00CE436A"/>
    <w:rsid w:val="00D11390"/>
    <w:rsid w:val="00D369D5"/>
    <w:rsid w:val="00D4046C"/>
    <w:rsid w:val="00D4158B"/>
    <w:rsid w:val="00D45A99"/>
    <w:rsid w:val="00D51EA1"/>
    <w:rsid w:val="00D82668"/>
    <w:rsid w:val="00D86E9C"/>
    <w:rsid w:val="00D90104"/>
    <w:rsid w:val="00D9161A"/>
    <w:rsid w:val="00D91649"/>
    <w:rsid w:val="00DA2A9E"/>
    <w:rsid w:val="00DD19EB"/>
    <w:rsid w:val="00DD26EC"/>
    <w:rsid w:val="00DE6CEC"/>
    <w:rsid w:val="00DF4426"/>
    <w:rsid w:val="00DF7B07"/>
    <w:rsid w:val="00E20F77"/>
    <w:rsid w:val="00E25FD7"/>
    <w:rsid w:val="00E2692F"/>
    <w:rsid w:val="00E33A12"/>
    <w:rsid w:val="00E50ABA"/>
    <w:rsid w:val="00E51063"/>
    <w:rsid w:val="00E55670"/>
    <w:rsid w:val="00E560BA"/>
    <w:rsid w:val="00E5694F"/>
    <w:rsid w:val="00E57485"/>
    <w:rsid w:val="00E62E64"/>
    <w:rsid w:val="00E64CAF"/>
    <w:rsid w:val="00E802DB"/>
    <w:rsid w:val="00E80D35"/>
    <w:rsid w:val="00E839F4"/>
    <w:rsid w:val="00E87401"/>
    <w:rsid w:val="00E95ABC"/>
    <w:rsid w:val="00EA0989"/>
    <w:rsid w:val="00EA2239"/>
    <w:rsid w:val="00EA2D63"/>
    <w:rsid w:val="00EB2352"/>
    <w:rsid w:val="00EB7C64"/>
    <w:rsid w:val="00EC34E3"/>
    <w:rsid w:val="00ED170F"/>
    <w:rsid w:val="00EE3C6E"/>
    <w:rsid w:val="00EE612C"/>
    <w:rsid w:val="00F015B2"/>
    <w:rsid w:val="00F072BD"/>
    <w:rsid w:val="00F50467"/>
    <w:rsid w:val="00F80E66"/>
    <w:rsid w:val="00F82365"/>
    <w:rsid w:val="00F83E66"/>
    <w:rsid w:val="00FE01B5"/>
    <w:rsid w:val="00FF2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10AEE"/>
  <w15:chartTrackingRefBased/>
  <w15:docId w15:val="{2E426983-0D7C-499A-B7B8-166035EF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itre1">
    <w:name w:val="heading 1"/>
    <w:basedOn w:val="Normal"/>
    <w:next w:val="Normal"/>
    <w:qFormat/>
    <w:pPr>
      <w:keepNext/>
      <w:spacing w:after="0" w:line="240" w:lineRule="auto"/>
      <w:outlineLvl w:val="0"/>
    </w:pPr>
    <w:rPr>
      <w:b/>
      <w:bCs/>
      <w:strik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Pr>
      <w:rFonts w:ascii="Cambria" w:eastAsia="Times New Roman" w:hAnsi="Cambria" w:cs="Times New Roman"/>
      <w:b/>
      <w:bCs/>
      <w:kern w:val="32"/>
      <w:sz w:val="32"/>
      <w:szCs w:val="32"/>
    </w:rPr>
  </w:style>
  <w:style w:type="paragraph" w:styleId="Textedebulles">
    <w:name w:val="Balloon Text"/>
    <w:basedOn w:val="Normal"/>
    <w:pPr>
      <w:spacing w:after="0" w:line="240" w:lineRule="auto"/>
    </w:pPr>
    <w:rPr>
      <w:rFonts w:ascii="Tahoma" w:hAnsi="Tahoma"/>
      <w:sz w:val="16"/>
      <w:szCs w:val="16"/>
    </w:rPr>
  </w:style>
  <w:style w:type="character" w:customStyle="1" w:styleId="TextedebullesCar">
    <w:name w:val="Texte de bulles Car"/>
    <w:rPr>
      <w:rFonts w:ascii="Tahoma" w:hAnsi="Tahoma" w:cs="Tahoma"/>
      <w:sz w:val="16"/>
      <w:szCs w:val="16"/>
    </w:rPr>
  </w:style>
  <w:style w:type="paragraph" w:styleId="Paragraphedeliste">
    <w:name w:val="List Paragraph"/>
    <w:basedOn w:val="Normal"/>
    <w:qFormat/>
    <w:pPr>
      <w:ind w:left="708"/>
    </w:pPr>
  </w:style>
  <w:style w:type="character" w:styleId="Lienhypertexte">
    <w:name w:val="Hyperlink"/>
    <w:basedOn w:val="Policepardfaut"/>
    <w:uiPriority w:val="99"/>
    <w:unhideWhenUsed/>
    <w:rsid w:val="00BD66CC"/>
    <w:rPr>
      <w:color w:val="0563C1" w:themeColor="hyperlink"/>
      <w:u w:val="single"/>
    </w:rPr>
  </w:style>
  <w:style w:type="paragraph" w:customStyle="1" w:styleId="Pa0">
    <w:name w:val="Pa0"/>
    <w:basedOn w:val="Normal"/>
    <w:next w:val="Normal"/>
    <w:uiPriority w:val="99"/>
    <w:rsid w:val="00441A35"/>
    <w:pPr>
      <w:autoSpaceDE w:val="0"/>
      <w:autoSpaceDN w:val="0"/>
      <w:adjustRightInd w:val="0"/>
      <w:spacing w:after="0" w:line="241" w:lineRule="atLeast"/>
    </w:pPr>
    <w:rPr>
      <w:rFonts w:ascii="Gotham Bold" w:hAnsi="Gotham Bold"/>
      <w:sz w:val="24"/>
      <w:szCs w:val="24"/>
    </w:rPr>
  </w:style>
  <w:style w:type="character" w:customStyle="1" w:styleId="A7">
    <w:name w:val="A7"/>
    <w:uiPriority w:val="99"/>
    <w:rsid w:val="00441A35"/>
    <w:rPr>
      <w:rFonts w:cs="Gotham Bold"/>
      <w:color w:val="000000"/>
      <w:sz w:val="22"/>
      <w:szCs w:val="22"/>
    </w:rPr>
  </w:style>
  <w:style w:type="paragraph" w:customStyle="1" w:styleId="Pa3">
    <w:name w:val="Pa3"/>
    <w:basedOn w:val="Normal"/>
    <w:next w:val="Normal"/>
    <w:uiPriority w:val="99"/>
    <w:rsid w:val="00441A35"/>
    <w:pPr>
      <w:autoSpaceDE w:val="0"/>
      <w:autoSpaceDN w:val="0"/>
      <w:adjustRightInd w:val="0"/>
      <w:spacing w:after="0" w:line="241" w:lineRule="atLeast"/>
    </w:pPr>
    <w:rPr>
      <w:rFonts w:ascii="Gotham Bold" w:hAnsi="Gotham Bold"/>
      <w:sz w:val="24"/>
      <w:szCs w:val="24"/>
    </w:rPr>
  </w:style>
  <w:style w:type="character" w:customStyle="1" w:styleId="A5">
    <w:name w:val="A5"/>
    <w:uiPriority w:val="99"/>
    <w:rsid w:val="00441A35"/>
    <w:rPr>
      <w:rFonts w:cs="Gotham Bold"/>
      <w:b/>
      <w:bCs/>
      <w:color w:val="000000"/>
      <w:sz w:val="26"/>
      <w:szCs w:val="26"/>
    </w:rPr>
  </w:style>
  <w:style w:type="paragraph" w:customStyle="1" w:styleId="Pa9">
    <w:name w:val="Pa9"/>
    <w:basedOn w:val="Normal"/>
    <w:next w:val="Normal"/>
    <w:uiPriority w:val="99"/>
    <w:rsid w:val="00441A35"/>
    <w:pPr>
      <w:autoSpaceDE w:val="0"/>
      <w:autoSpaceDN w:val="0"/>
      <w:adjustRightInd w:val="0"/>
      <w:spacing w:after="0" w:line="241" w:lineRule="atLeast"/>
    </w:pPr>
    <w:rPr>
      <w:rFonts w:ascii="Gotham Bold" w:hAnsi="Gotham 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684148">
      <w:bodyDiv w:val="1"/>
      <w:marLeft w:val="0"/>
      <w:marRight w:val="0"/>
      <w:marTop w:val="0"/>
      <w:marBottom w:val="0"/>
      <w:divBdr>
        <w:top w:val="none" w:sz="0" w:space="0" w:color="auto"/>
        <w:left w:val="none" w:sz="0" w:space="0" w:color="auto"/>
        <w:bottom w:val="none" w:sz="0" w:space="0" w:color="auto"/>
        <w:right w:val="none" w:sz="0" w:space="0" w:color="auto"/>
      </w:divBdr>
    </w:div>
    <w:div w:id="195883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468FA3EC57E54EB34AB316A8262453" ma:contentTypeVersion="17" ma:contentTypeDescription="Crée un document." ma:contentTypeScope="" ma:versionID="6ee4c6428a82f82240347e63064a2a3c">
  <xsd:schema xmlns:xsd="http://www.w3.org/2001/XMLSchema" xmlns:xs="http://www.w3.org/2001/XMLSchema" xmlns:p="http://schemas.microsoft.com/office/2006/metadata/properties" xmlns:ns1="http://schemas.microsoft.com/sharepoint/v3" xmlns:ns3="2afec46f-96fa-4a7c-ba1b-248e72e8340c" xmlns:ns4="5255719f-5104-40d2-ba85-9e398b1aa220" targetNamespace="http://schemas.microsoft.com/office/2006/metadata/properties" ma:root="true" ma:fieldsID="5ddfae682d7c24c1c80e5248b3587f5f" ns1:_="" ns3:_="" ns4:_="">
    <xsd:import namespace="http://schemas.microsoft.com/sharepoint/v3"/>
    <xsd:import namespace="2afec46f-96fa-4a7c-ba1b-248e72e8340c"/>
    <xsd:import namespace="5255719f-5104-40d2-ba85-9e398b1aa22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SearchProperties"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étés de la stratégie de conformité unifiée" ma:hidden="true" ma:internalName="_ip_UnifiedCompliancePolicyProperties">
      <xsd:simpleType>
        <xsd:restriction base="dms:Note"/>
      </xsd:simpleType>
    </xsd:element>
    <xsd:element name="_ip_UnifiedCompliancePolicyUIAction" ma:index="19"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ec46f-96fa-4a7c-ba1b-248e72e83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5719f-5104-40d2-ba85-9e398b1aa220"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element name="SharingHintHash" ma:index="23"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afec46f-96fa-4a7c-ba1b-248e72e8340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812D39E-1B4B-42D9-B2DE-4915429FB53C}">
  <ds:schemaRefs>
    <ds:schemaRef ds:uri="http://schemas.microsoft.com/sharepoint/v3/contenttype/forms"/>
  </ds:schemaRefs>
</ds:datastoreItem>
</file>

<file path=customXml/itemProps2.xml><?xml version="1.0" encoding="utf-8"?>
<ds:datastoreItem xmlns:ds="http://schemas.openxmlformats.org/officeDocument/2006/customXml" ds:itemID="{705CE273-24EF-48CE-9D69-E30B28064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fec46f-96fa-4a7c-ba1b-248e72e8340c"/>
    <ds:schemaRef ds:uri="5255719f-5104-40d2-ba85-9e398b1aa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E00DE-84CA-4079-85D3-A7AEC9AFB620}">
  <ds:schemaRefs>
    <ds:schemaRef ds:uri="http://schemas.microsoft.com/office/2006/metadata/properties"/>
    <ds:schemaRef ds:uri="http://schemas.microsoft.com/office/infopath/2007/PartnerControls"/>
    <ds:schemaRef ds:uri="http://schemas.microsoft.com/sharepoint/v3"/>
    <ds:schemaRef ds:uri="2afec46f-96fa-4a7c-ba1b-248e72e834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4341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Si l’une des questions ne vous concerne pas, marquer NA (non applicable) à droite</vt:lpstr>
    </vt:vector>
  </TitlesOfParts>
  <Company>Hewlett-Packard</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l’une des questions ne vous concerne pas, marquer NA (non applicable) à droite</dc:title>
  <dc:subject/>
  <dc:creator>Utilisateur Windows</dc:creator>
  <cp:keywords/>
  <cp:lastModifiedBy>Armindo Dias</cp:lastModifiedBy>
  <cp:revision>6</cp:revision>
  <cp:lastPrinted>2015-05-04T08:12:00Z</cp:lastPrinted>
  <dcterms:created xsi:type="dcterms:W3CDTF">2024-05-14T13:17:00Z</dcterms:created>
  <dcterms:modified xsi:type="dcterms:W3CDTF">2024-05-20T13:08:00Z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0x01010062468FA3EC57E54EB34AB316A8262453</vt:lpwstr>
  </property>
</Properties>
</file>