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1062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21"/>
        <w:gridCol w:w="5244"/>
        <w:gridCol w:w="1418"/>
        <w:gridCol w:w="3544"/>
      </w:tblGrid>
      <w:tr w:rsidR="00380802" w:rsidRPr="007A2B4F" w14:paraId="7B4A4F41" w14:textId="77777777" w:rsidTr="004B2932">
        <w:tc>
          <w:tcPr>
            <w:tcW w:w="421" w:type="dxa"/>
            <w:shd w:val="pct10" w:color="auto" w:fill="auto"/>
          </w:tcPr>
          <w:p w14:paraId="37375958" w14:textId="77777777" w:rsidR="00380802" w:rsidRPr="003B3B28" w:rsidRDefault="00380802" w:rsidP="00C63CA2">
            <w:pPr>
              <w:spacing w:after="0"/>
              <w:contextualSpacing/>
              <w:jc w:val="center"/>
              <w:rPr>
                <w:rFonts w:asciiTheme="minorHAnsi" w:hAnsiTheme="minorHAnsi" w:cstheme="minorHAnsi"/>
                <w:b/>
                <w:color w:val="000000"/>
                <w:sz w:val="18"/>
                <w:szCs w:val="18"/>
              </w:rPr>
            </w:pPr>
          </w:p>
        </w:tc>
        <w:tc>
          <w:tcPr>
            <w:tcW w:w="10206" w:type="dxa"/>
            <w:gridSpan w:val="3"/>
            <w:shd w:val="pct10" w:color="auto" w:fill="auto"/>
          </w:tcPr>
          <w:p w14:paraId="6E382758" w14:textId="5CBDED55" w:rsidR="00380802" w:rsidRPr="004E5582" w:rsidRDefault="00380802" w:rsidP="004E5582">
            <w:pPr>
              <w:spacing w:after="0"/>
              <w:contextualSpacing/>
              <w:jc w:val="center"/>
              <w:rPr>
                <w:rFonts w:asciiTheme="minorHAnsi" w:hAnsiTheme="minorHAnsi" w:cstheme="minorHAnsi"/>
                <w:b/>
                <w:color w:val="000000"/>
                <w:sz w:val="28"/>
                <w:szCs w:val="28"/>
              </w:rPr>
            </w:pPr>
            <w:r w:rsidRPr="00EE612C">
              <w:rPr>
                <w:rFonts w:asciiTheme="minorHAnsi" w:hAnsiTheme="minorHAnsi" w:cstheme="minorHAnsi"/>
                <w:b/>
                <w:color w:val="000000"/>
                <w:sz w:val="28"/>
                <w:szCs w:val="28"/>
              </w:rPr>
              <w:t>Questionnaire Supply</w:t>
            </w:r>
            <w:r w:rsidR="008F6688" w:rsidRPr="00EE612C">
              <w:rPr>
                <w:rFonts w:asciiTheme="minorHAnsi" w:hAnsiTheme="minorHAnsi" w:cstheme="minorHAnsi"/>
                <w:b/>
                <w:color w:val="000000"/>
                <w:sz w:val="28"/>
                <w:szCs w:val="28"/>
              </w:rPr>
              <w:t xml:space="preserve"> Chain Magazine : T</w:t>
            </w:r>
            <w:r w:rsidR="001D72FD">
              <w:rPr>
                <w:rFonts w:asciiTheme="minorHAnsi" w:hAnsiTheme="minorHAnsi" w:cstheme="minorHAnsi"/>
                <w:b/>
                <w:color w:val="000000"/>
                <w:sz w:val="28"/>
                <w:szCs w:val="28"/>
              </w:rPr>
              <w:t xml:space="preserve">OP </w:t>
            </w:r>
            <w:r w:rsidRPr="00EE612C">
              <w:rPr>
                <w:rFonts w:asciiTheme="minorHAnsi" w:hAnsiTheme="minorHAnsi" w:cstheme="minorHAnsi"/>
                <w:b/>
                <w:color w:val="000000"/>
                <w:sz w:val="28"/>
                <w:szCs w:val="28"/>
              </w:rPr>
              <w:t>des prestataires logistiques</w:t>
            </w:r>
            <w:r w:rsidR="00BB6C72">
              <w:rPr>
                <w:rFonts w:asciiTheme="minorHAnsi" w:hAnsiTheme="minorHAnsi" w:cstheme="minorHAnsi"/>
                <w:b/>
                <w:color w:val="000000"/>
                <w:sz w:val="28"/>
                <w:szCs w:val="28"/>
              </w:rPr>
              <w:t xml:space="preserve"> 202</w:t>
            </w:r>
            <w:r w:rsidR="002B34AB">
              <w:rPr>
                <w:rFonts w:asciiTheme="minorHAnsi" w:hAnsiTheme="minorHAnsi" w:cstheme="minorHAnsi"/>
                <w:b/>
                <w:color w:val="000000"/>
                <w:sz w:val="28"/>
                <w:szCs w:val="28"/>
              </w:rPr>
              <w:t>4</w:t>
            </w:r>
          </w:p>
        </w:tc>
      </w:tr>
      <w:tr w:rsidR="00380802" w:rsidRPr="007A2B4F" w14:paraId="1458C852" w14:textId="77777777" w:rsidTr="004B2932">
        <w:tc>
          <w:tcPr>
            <w:tcW w:w="421" w:type="dxa"/>
          </w:tcPr>
          <w:p w14:paraId="6CCF6D37" w14:textId="77777777" w:rsidR="00380802" w:rsidRPr="003B3B28" w:rsidRDefault="00380802" w:rsidP="00C63CA2">
            <w:pPr>
              <w:spacing w:after="0"/>
              <w:contextualSpacing/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</w:pPr>
          </w:p>
        </w:tc>
        <w:tc>
          <w:tcPr>
            <w:tcW w:w="5244" w:type="dxa"/>
          </w:tcPr>
          <w:p w14:paraId="6C9DD9E1" w14:textId="77777777" w:rsidR="00380802" w:rsidRPr="00EE612C" w:rsidRDefault="00380802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</w:p>
          <w:p w14:paraId="7EBC7329" w14:textId="77777777" w:rsidR="00380802" w:rsidRPr="00EE612C" w:rsidRDefault="00380802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</w:p>
          <w:p w14:paraId="1E9AF7CA" w14:textId="77777777" w:rsidR="00380802" w:rsidRPr="00EE612C" w:rsidRDefault="00380802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</w:p>
        </w:tc>
        <w:tc>
          <w:tcPr>
            <w:tcW w:w="4962" w:type="dxa"/>
            <w:gridSpan w:val="2"/>
          </w:tcPr>
          <w:p w14:paraId="3A20B8A8" w14:textId="77777777" w:rsidR="00380802" w:rsidRPr="00EE612C" w:rsidRDefault="00380802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Si l’une des questions ne vous concerne p</w:t>
            </w:r>
            <w:r w:rsidR="00501B08"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as, indiquer </w:t>
            </w:r>
            <w:r w:rsidR="00501B08" w:rsidRPr="00EE612C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NA</w:t>
            </w:r>
            <w:r w:rsidR="00501B08"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 (non applicable).</w:t>
            </w: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 Si vous ne souhaitez pas répondre à l’une des questions, </w:t>
            </w:r>
            <w:r w:rsidR="00501B08"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indiquer</w:t>
            </w: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 </w:t>
            </w:r>
            <w:r w:rsidRPr="00EE612C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NC</w:t>
            </w: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 (non communiqué)</w:t>
            </w:r>
          </w:p>
        </w:tc>
      </w:tr>
      <w:tr w:rsidR="00380802" w:rsidRPr="007A2B4F" w14:paraId="71A362C3" w14:textId="77777777" w:rsidTr="004B2932">
        <w:tc>
          <w:tcPr>
            <w:tcW w:w="421" w:type="dxa"/>
          </w:tcPr>
          <w:p w14:paraId="2D09A99D" w14:textId="77777777" w:rsidR="00380802" w:rsidRPr="003B3B28" w:rsidRDefault="00380802" w:rsidP="00C63CA2">
            <w:pPr>
              <w:spacing w:after="0"/>
              <w:contextualSpacing/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</w:pPr>
            <w:r w:rsidRPr="003B3B28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1</w:t>
            </w:r>
          </w:p>
        </w:tc>
        <w:tc>
          <w:tcPr>
            <w:tcW w:w="5244" w:type="dxa"/>
          </w:tcPr>
          <w:p w14:paraId="6F1A80EC" w14:textId="75032999" w:rsidR="00380802" w:rsidRPr="00EE612C" w:rsidRDefault="00380802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1D72FD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Nom</w:t>
            </w: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 de la société</w:t>
            </w:r>
          </w:p>
        </w:tc>
        <w:tc>
          <w:tcPr>
            <w:tcW w:w="4962" w:type="dxa"/>
            <w:gridSpan w:val="2"/>
          </w:tcPr>
          <w:p w14:paraId="66D0C1B0" w14:textId="119D6B8D" w:rsidR="00380802" w:rsidRPr="004E5582" w:rsidRDefault="004E5582" w:rsidP="00C63CA2">
            <w:pPr>
              <w:spacing w:after="0"/>
              <w:contextualSpacing/>
              <w:rPr>
                <w:rFonts w:asciiTheme="minorHAnsi" w:hAnsiTheme="minorHAnsi" w:cstheme="minorHAnsi"/>
                <w:b/>
                <w:bCs/>
                <w:color w:val="000000"/>
                <w:sz w:val="19"/>
                <w:szCs w:val="19"/>
              </w:rPr>
            </w:pPr>
            <w:r w:rsidRPr="004E5582">
              <w:rPr>
                <w:rFonts w:asciiTheme="minorHAnsi" w:hAnsiTheme="minorHAnsi" w:cstheme="minorHAnsi"/>
                <w:b/>
                <w:bCs/>
                <w:color w:val="000000"/>
                <w:sz w:val="19"/>
                <w:szCs w:val="19"/>
              </w:rPr>
              <w:t>Jacky Perrenot (</w:t>
            </w:r>
            <w:r w:rsidR="00FD6705" w:rsidRPr="004E5582">
              <w:rPr>
                <w:rFonts w:asciiTheme="minorHAnsi" w:hAnsiTheme="minorHAnsi" w:cstheme="minorHAnsi"/>
                <w:b/>
                <w:bCs/>
                <w:color w:val="000000"/>
                <w:sz w:val="19"/>
                <w:szCs w:val="19"/>
              </w:rPr>
              <w:t>Z</w:t>
            </w:r>
            <w:r w:rsidRPr="004E5582">
              <w:rPr>
                <w:rFonts w:asciiTheme="minorHAnsi" w:hAnsiTheme="minorHAnsi" w:cstheme="minorHAnsi"/>
                <w:b/>
                <w:bCs/>
                <w:color w:val="000000"/>
                <w:sz w:val="19"/>
                <w:szCs w:val="19"/>
              </w:rPr>
              <w:t>amenhof</w:t>
            </w:r>
            <w:r w:rsidR="00FD6705" w:rsidRPr="004E5582">
              <w:rPr>
                <w:rFonts w:asciiTheme="minorHAnsi" w:hAnsiTheme="minorHAnsi" w:cstheme="minorHAnsi"/>
                <w:b/>
                <w:bCs/>
                <w:color w:val="000000"/>
                <w:sz w:val="19"/>
                <w:szCs w:val="19"/>
              </w:rPr>
              <w:t xml:space="preserve"> E</w:t>
            </w:r>
            <w:r w:rsidRPr="004E5582">
              <w:rPr>
                <w:rFonts w:asciiTheme="minorHAnsi" w:hAnsiTheme="minorHAnsi" w:cstheme="minorHAnsi"/>
                <w:b/>
                <w:bCs/>
                <w:color w:val="000000"/>
                <w:sz w:val="19"/>
                <w:szCs w:val="19"/>
              </w:rPr>
              <w:t>xploitation)</w:t>
            </w:r>
          </w:p>
        </w:tc>
      </w:tr>
      <w:tr w:rsidR="00FD6705" w:rsidRPr="007A2B4F" w14:paraId="040BA6FD" w14:textId="77777777" w:rsidTr="004B2932">
        <w:tc>
          <w:tcPr>
            <w:tcW w:w="421" w:type="dxa"/>
          </w:tcPr>
          <w:p w14:paraId="2410CD46" w14:textId="77777777" w:rsidR="00FD6705" w:rsidRPr="003B3B28" w:rsidRDefault="00FD6705" w:rsidP="00FD6705">
            <w:pPr>
              <w:spacing w:after="0"/>
              <w:contextualSpacing/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</w:pPr>
            <w:r w:rsidRPr="003B3B28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2</w:t>
            </w:r>
          </w:p>
        </w:tc>
        <w:tc>
          <w:tcPr>
            <w:tcW w:w="5244" w:type="dxa"/>
          </w:tcPr>
          <w:p w14:paraId="339FC8C7" w14:textId="77777777" w:rsidR="00FD6705" w:rsidRPr="00EE612C" w:rsidRDefault="00FD6705" w:rsidP="00FD6705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Date de création</w:t>
            </w:r>
          </w:p>
        </w:tc>
        <w:tc>
          <w:tcPr>
            <w:tcW w:w="4962" w:type="dxa"/>
            <w:gridSpan w:val="2"/>
          </w:tcPr>
          <w:p w14:paraId="13E645AD" w14:textId="3F5FA100" w:rsidR="00FD6705" w:rsidRPr="00EE612C" w:rsidRDefault="00FD6705" w:rsidP="00FD6705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1945</w:t>
            </w:r>
          </w:p>
        </w:tc>
      </w:tr>
      <w:tr w:rsidR="00FD6705" w:rsidRPr="007A2B4F" w14:paraId="2B645F8A" w14:textId="77777777" w:rsidTr="004B2932">
        <w:tc>
          <w:tcPr>
            <w:tcW w:w="421" w:type="dxa"/>
          </w:tcPr>
          <w:p w14:paraId="4E11E0AC" w14:textId="77777777" w:rsidR="00FD6705" w:rsidRPr="003B3B28" w:rsidRDefault="00FD6705" w:rsidP="00FD6705">
            <w:pPr>
              <w:spacing w:after="0"/>
              <w:contextualSpacing/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</w:pPr>
            <w:r w:rsidRPr="003B3B28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3</w:t>
            </w:r>
          </w:p>
        </w:tc>
        <w:tc>
          <w:tcPr>
            <w:tcW w:w="5244" w:type="dxa"/>
          </w:tcPr>
          <w:p w14:paraId="1EE4F922" w14:textId="77777777" w:rsidR="00FD6705" w:rsidRPr="00EE612C" w:rsidRDefault="00FD6705" w:rsidP="00FD6705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Principaux actionnaires</w:t>
            </w:r>
          </w:p>
        </w:tc>
        <w:tc>
          <w:tcPr>
            <w:tcW w:w="4962" w:type="dxa"/>
            <w:gridSpan w:val="2"/>
          </w:tcPr>
          <w:p w14:paraId="51364E3D" w14:textId="713599E5" w:rsidR="00FD6705" w:rsidRPr="004E5582" w:rsidRDefault="00FD6705" w:rsidP="00FD6705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4E5582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SIPAREX, EMZ Partners, Cadres dirigeants</w:t>
            </w:r>
          </w:p>
        </w:tc>
      </w:tr>
      <w:tr w:rsidR="00FD6705" w:rsidRPr="007A2B4F" w14:paraId="67CA71AC" w14:textId="77777777" w:rsidTr="004B2932">
        <w:tc>
          <w:tcPr>
            <w:tcW w:w="421" w:type="dxa"/>
          </w:tcPr>
          <w:p w14:paraId="44B201C1" w14:textId="77777777" w:rsidR="00FD6705" w:rsidRPr="003B3B28" w:rsidRDefault="00FD6705" w:rsidP="00FD6705">
            <w:pPr>
              <w:spacing w:after="0"/>
              <w:contextualSpacing/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</w:pPr>
            <w:r w:rsidRPr="003B3B28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4</w:t>
            </w:r>
          </w:p>
        </w:tc>
        <w:tc>
          <w:tcPr>
            <w:tcW w:w="5244" w:type="dxa"/>
          </w:tcPr>
          <w:p w14:paraId="7BFA3408" w14:textId="77777777" w:rsidR="00FD6705" w:rsidRPr="00EE612C" w:rsidRDefault="00FD6705" w:rsidP="00FD6705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Localisa</w:t>
            </w: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tion du siège social de l’entreprise</w:t>
            </w:r>
          </w:p>
        </w:tc>
        <w:tc>
          <w:tcPr>
            <w:tcW w:w="4962" w:type="dxa"/>
            <w:gridSpan w:val="2"/>
          </w:tcPr>
          <w:p w14:paraId="48AB1ED3" w14:textId="72EBF56A" w:rsidR="00FD6705" w:rsidRPr="00EE612C" w:rsidRDefault="00FD6705" w:rsidP="00FD6705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26260 Saint-Donat-sur-l’Herbasse</w:t>
            </w:r>
          </w:p>
        </w:tc>
      </w:tr>
      <w:tr w:rsidR="00FD6705" w:rsidRPr="007A2B4F" w14:paraId="48278407" w14:textId="77777777" w:rsidTr="004B2932">
        <w:tc>
          <w:tcPr>
            <w:tcW w:w="421" w:type="dxa"/>
          </w:tcPr>
          <w:p w14:paraId="5C77B856" w14:textId="77777777" w:rsidR="00FD6705" w:rsidRPr="003B3B28" w:rsidRDefault="00FD6705" w:rsidP="00FD6705">
            <w:pPr>
              <w:spacing w:after="0"/>
              <w:contextualSpacing/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</w:pPr>
            <w:r w:rsidRPr="003B3B28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5</w:t>
            </w:r>
          </w:p>
        </w:tc>
        <w:tc>
          <w:tcPr>
            <w:tcW w:w="5244" w:type="dxa"/>
          </w:tcPr>
          <w:p w14:paraId="77E7A7CF" w14:textId="77777777" w:rsidR="00FD6705" w:rsidRPr="00EE612C" w:rsidRDefault="00FD6705" w:rsidP="00FD6705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Nom du </w:t>
            </w: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dirigeant</w:t>
            </w: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 (et photo en pièce jointe si possible)</w:t>
            </w:r>
          </w:p>
        </w:tc>
        <w:tc>
          <w:tcPr>
            <w:tcW w:w="4962" w:type="dxa"/>
            <w:gridSpan w:val="2"/>
          </w:tcPr>
          <w:p w14:paraId="0D1DB7F9" w14:textId="58EB6B5C" w:rsidR="00FD6705" w:rsidRPr="00EE612C" w:rsidRDefault="00FD6705" w:rsidP="00FD6705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Philippe GIVONE</w:t>
            </w:r>
          </w:p>
        </w:tc>
      </w:tr>
      <w:tr w:rsidR="00FD6705" w:rsidRPr="007A2B4F" w14:paraId="6CBE4DE9" w14:textId="77777777" w:rsidTr="004B2932">
        <w:tc>
          <w:tcPr>
            <w:tcW w:w="421" w:type="dxa"/>
          </w:tcPr>
          <w:p w14:paraId="2F00DFB4" w14:textId="77777777" w:rsidR="00FD6705" w:rsidRPr="003B3B28" w:rsidRDefault="00FD6705" w:rsidP="00FD6705">
            <w:pPr>
              <w:spacing w:after="0"/>
              <w:contextualSpacing/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</w:pPr>
            <w:r w:rsidRPr="003B3B28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6</w:t>
            </w:r>
          </w:p>
        </w:tc>
        <w:tc>
          <w:tcPr>
            <w:tcW w:w="5244" w:type="dxa"/>
          </w:tcPr>
          <w:p w14:paraId="4F92CA17" w14:textId="7A879F12" w:rsidR="00FD6705" w:rsidRPr="00EE612C" w:rsidRDefault="00FD6705" w:rsidP="00FD6705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Nombre total de </w:t>
            </w:r>
            <w:r w:rsidRPr="001D72FD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 xml:space="preserve">salariés </w:t>
            </w: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à fin 2023</w:t>
            </w:r>
          </w:p>
        </w:tc>
        <w:tc>
          <w:tcPr>
            <w:tcW w:w="4962" w:type="dxa"/>
            <w:gridSpan w:val="2"/>
          </w:tcPr>
          <w:p w14:paraId="4D5FBC0E" w14:textId="097D1444" w:rsidR="00FD6705" w:rsidRPr="00EE612C" w:rsidRDefault="00CC1F7C" w:rsidP="00FD6705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10 000</w:t>
            </w:r>
          </w:p>
        </w:tc>
      </w:tr>
      <w:tr w:rsidR="00FD6705" w:rsidRPr="007A2B4F" w14:paraId="5B98BBC6" w14:textId="77777777" w:rsidTr="004B2932">
        <w:tc>
          <w:tcPr>
            <w:tcW w:w="421" w:type="dxa"/>
          </w:tcPr>
          <w:p w14:paraId="5BBFC1E7" w14:textId="77777777" w:rsidR="00FD6705" w:rsidRPr="003B3B28" w:rsidRDefault="00FD6705" w:rsidP="00FD6705">
            <w:pPr>
              <w:contextualSpacing/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</w:pPr>
            <w:r w:rsidRPr="003B3B28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7</w:t>
            </w:r>
          </w:p>
        </w:tc>
        <w:tc>
          <w:tcPr>
            <w:tcW w:w="5244" w:type="dxa"/>
          </w:tcPr>
          <w:p w14:paraId="667EA83C" w14:textId="77777777" w:rsidR="00FD6705" w:rsidRPr="00EE612C" w:rsidRDefault="00FD6705" w:rsidP="00FD6705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Type d’acteur</w:t>
            </w:r>
          </w:p>
          <w:p w14:paraId="24090687" w14:textId="47C2AFEE" w:rsidR="00FD6705" w:rsidRPr="00EE612C" w:rsidRDefault="00FD6705" w:rsidP="00FD6705">
            <w:pPr>
              <w:numPr>
                <w:ilvl w:val="0"/>
                <w:numId w:val="7"/>
              </w:num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prestataire logistique </w:t>
            </w: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d’envergure</w:t>
            </w: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 mondiale (O/N)</w:t>
            </w:r>
          </w:p>
          <w:p w14:paraId="094C1EC5" w14:textId="0366AB88" w:rsidR="00FD6705" w:rsidRPr="00EE612C" w:rsidRDefault="00FD6705" w:rsidP="00FD6705">
            <w:pPr>
              <w:numPr>
                <w:ilvl w:val="0"/>
                <w:numId w:val="7"/>
              </w:num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prestataire logistique </w:t>
            </w: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à l’échelle de l’Europe </w:t>
            </w: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(O/N)</w:t>
            </w:r>
          </w:p>
          <w:p w14:paraId="4845281C" w14:textId="5D02F05D" w:rsidR="00FD6705" w:rsidRPr="00EE612C" w:rsidRDefault="00FD6705" w:rsidP="00FD6705">
            <w:pPr>
              <w:numPr>
                <w:ilvl w:val="0"/>
                <w:numId w:val="7"/>
              </w:num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prestataire logistique </w:t>
            </w: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couvrant tout l’Hexagone</w:t>
            </w: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 (O/N)</w:t>
            </w:r>
          </w:p>
          <w:p w14:paraId="20208B06" w14:textId="77777777" w:rsidR="00FD6705" w:rsidRDefault="00FD6705" w:rsidP="00FD6705">
            <w:pPr>
              <w:numPr>
                <w:ilvl w:val="0"/>
                <w:numId w:val="7"/>
              </w:num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pr</w:t>
            </w: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estataire logistique plutôt régional</w:t>
            </w: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 (O/N)</w:t>
            </w:r>
          </w:p>
          <w:p w14:paraId="1B821849" w14:textId="454A6956" w:rsidR="00FD6705" w:rsidRPr="00EE612C" w:rsidRDefault="00FD6705" w:rsidP="00FD6705">
            <w:pPr>
              <w:spacing w:after="0"/>
              <w:ind w:left="600" w:hanging="141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Précisez la ou les régions</w:t>
            </w:r>
          </w:p>
          <w:p w14:paraId="68EA5759" w14:textId="77777777" w:rsidR="00FD6705" w:rsidRPr="00EE612C" w:rsidRDefault="00FD6705" w:rsidP="00FD6705">
            <w:pPr>
              <w:numPr>
                <w:ilvl w:val="0"/>
                <w:numId w:val="7"/>
              </w:num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Autre </w:t>
            </w: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profil </w:t>
            </w: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(précisez)</w:t>
            </w:r>
          </w:p>
        </w:tc>
        <w:tc>
          <w:tcPr>
            <w:tcW w:w="4962" w:type="dxa"/>
            <w:gridSpan w:val="2"/>
          </w:tcPr>
          <w:p w14:paraId="0125DF55" w14:textId="77777777" w:rsidR="00FD6705" w:rsidRPr="00EE612C" w:rsidRDefault="00FD6705" w:rsidP="00FD6705">
            <w:pPr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</w:p>
          <w:p w14:paraId="24F565DF" w14:textId="06D4F5FD" w:rsidR="00FD6705" w:rsidRPr="00EE612C" w:rsidRDefault="00FD6705" w:rsidP="00FD6705">
            <w:pPr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N</w:t>
            </w:r>
          </w:p>
          <w:p w14:paraId="7551D302" w14:textId="464E11A4" w:rsidR="00FD6705" w:rsidRPr="00EE612C" w:rsidRDefault="00B3154E" w:rsidP="00FD6705">
            <w:pPr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N</w:t>
            </w:r>
          </w:p>
          <w:p w14:paraId="5F18E581" w14:textId="32ED8F2D" w:rsidR="00FD6705" w:rsidRDefault="00FD6705" w:rsidP="00FD6705">
            <w:pPr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O</w:t>
            </w:r>
          </w:p>
          <w:p w14:paraId="59296C24" w14:textId="3C079CF7" w:rsidR="00FD6705" w:rsidRDefault="00B3154E" w:rsidP="00FD6705">
            <w:pPr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N</w:t>
            </w:r>
          </w:p>
          <w:p w14:paraId="25267899" w14:textId="77777777" w:rsidR="00FD6705" w:rsidRDefault="00FD6705" w:rsidP="00FD6705">
            <w:pPr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</w:p>
          <w:p w14:paraId="4FED3F0D" w14:textId="77777777" w:rsidR="00FD6705" w:rsidRPr="00EE612C" w:rsidRDefault="00FD6705" w:rsidP="00FD6705">
            <w:pPr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</w:p>
        </w:tc>
      </w:tr>
      <w:tr w:rsidR="00FD6705" w:rsidRPr="007A2B4F" w14:paraId="635626AD" w14:textId="77777777" w:rsidTr="004B2932">
        <w:tc>
          <w:tcPr>
            <w:tcW w:w="421" w:type="dxa"/>
          </w:tcPr>
          <w:p w14:paraId="0D6883E8" w14:textId="77777777" w:rsidR="00FD6705" w:rsidRPr="003B3B28" w:rsidRDefault="00FD6705" w:rsidP="00FD6705">
            <w:pPr>
              <w:contextualSpacing/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</w:pPr>
            <w:r w:rsidRPr="003B3B28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8</w:t>
            </w:r>
          </w:p>
        </w:tc>
        <w:tc>
          <w:tcPr>
            <w:tcW w:w="5244" w:type="dxa"/>
          </w:tcPr>
          <w:p w14:paraId="7D99211C" w14:textId="38648026" w:rsidR="00FD6705" w:rsidRPr="00EE612C" w:rsidRDefault="00FD6705" w:rsidP="00FD6705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Chiffre d’affaires 2023 (toutes activités)</w:t>
            </w:r>
          </w:p>
          <w:p w14:paraId="76983A76" w14:textId="2C2B9C42" w:rsidR="00FD6705" w:rsidRPr="00EE612C" w:rsidRDefault="00FD6705" w:rsidP="00FD6705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- </w:t>
            </w: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en France</w:t>
            </w: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 </w:t>
            </w: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? (évolution p/r à 2022</w:t>
            </w: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)</w:t>
            </w:r>
          </w:p>
          <w:p w14:paraId="4907B47B" w14:textId="17453B56" w:rsidR="00FD6705" w:rsidRPr="00EE612C" w:rsidRDefault="00FD6705" w:rsidP="00FD6705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- </w:t>
            </w: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au niveau global </w:t>
            </w: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? (évolution </w:t>
            </w: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p/r à 2022</w:t>
            </w: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)</w:t>
            </w:r>
          </w:p>
        </w:tc>
        <w:tc>
          <w:tcPr>
            <w:tcW w:w="4962" w:type="dxa"/>
            <w:gridSpan w:val="2"/>
          </w:tcPr>
          <w:p w14:paraId="7E23C2DA" w14:textId="77777777" w:rsidR="00E7096D" w:rsidRDefault="00B3154E" w:rsidP="00FD6705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1200M€ </w:t>
            </w:r>
          </w:p>
          <w:p w14:paraId="47A3B703" w14:textId="61B52A47" w:rsidR="00FD6705" w:rsidRPr="00EE612C" w:rsidRDefault="00FD6705" w:rsidP="00FD6705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(2022 : 1100M€)</w:t>
            </w:r>
          </w:p>
          <w:p w14:paraId="1031D8C8" w14:textId="77777777" w:rsidR="00FD6705" w:rsidRPr="00EE612C" w:rsidRDefault="00FD6705" w:rsidP="00FD6705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</w:p>
        </w:tc>
      </w:tr>
      <w:tr w:rsidR="00FD6705" w:rsidRPr="007A2B4F" w14:paraId="76C8A4D9" w14:textId="77777777" w:rsidTr="00C63CA2">
        <w:trPr>
          <w:trHeight w:val="1427"/>
        </w:trPr>
        <w:tc>
          <w:tcPr>
            <w:tcW w:w="421" w:type="dxa"/>
          </w:tcPr>
          <w:p w14:paraId="7B16B99F" w14:textId="77777777" w:rsidR="00FD6705" w:rsidRPr="003B3B28" w:rsidRDefault="00FD6705" w:rsidP="00FD6705">
            <w:pPr>
              <w:spacing w:after="0"/>
              <w:contextualSpacing/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</w:pPr>
            <w:r w:rsidRPr="003B3B28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9</w:t>
            </w:r>
          </w:p>
        </w:tc>
        <w:tc>
          <w:tcPr>
            <w:tcW w:w="5244" w:type="dxa"/>
          </w:tcPr>
          <w:p w14:paraId="31DC15DA" w14:textId="27D2E7CF" w:rsidR="00FD6705" w:rsidRPr="00EE612C" w:rsidRDefault="00FD6705" w:rsidP="00FD6705">
            <w:pPr>
              <w:spacing w:after="0"/>
              <w:contextualSpacing/>
              <w:rPr>
                <w:rFonts w:asciiTheme="minorHAnsi" w:hAnsiTheme="minorHAnsi" w:cstheme="minorHAnsi"/>
                <w:b/>
                <w:color w:val="FF0000"/>
                <w:sz w:val="19"/>
                <w:szCs w:val="19"/>
              </w:rPr>
            </w:pPr>
            <w:r w:rsidRPr="00C708F5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CA</w:t>
            </w:r>
            <w:r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 xml:space="preserve"> 2023</w:t>
            </w:r>
            <w:r w:rsidRPr="00C708F5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 xml:space="preserve"> réalisé </w:t>
            </w:r>
            <w:r w:rsidRPr="00C708F5">
              <w:rPr>
                <w:rFonts w:asciiTheme="minorHAnsi" w:hAnsiTheme="minorHAnsi" w:cstheme="minorHAnsi"/>
                <w:b/>
                <w:color w:val="000000"/>
                <w:sz w:val="24"/>
                <w:szCs w:val="24"/>
              </w:rPr>
              <w:t>en logistique</w:t>
            </w:r>
            <w:r w:rsidRPr="00C708F5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 xml:space="preserve"> </w:t>
            </w:r>
            <w:r w:rsidRPr="000D4624">
              <w:rPr>
                <w:rFonts w:asciiTheme="minorHAnsi" w:hAnsiTheme="minorHAnsi" w:cstheme="minorHAnsi"/>
                <w:color w:val="FF0000"/>
                <w:sz w:val="19"/>
                <w:szCs w:val="19"/>
              </w:rPr>
              <w:t>(y compris l’activité transport quand elle est directement liée aux contrats logistiques)</w:t>
            </w:r>
          </w:p>
          <w:p w14:paraId="633F273B" w14:textId="77777777" w:rsidR="00FD6705" w:rsidRPr="00EE612C" w:rsidRDefault="00FD6705" w:rsidP="00FD6705">
            <w:pPr>
              <w:spacing w:after="0"/>
              <w:contextualSpacing/>
              <w:rPr>
                <w:rFonts w:asciiTheme="minorHAnsi" w:hAnsiTheme="minorHAnsi" w:cstheme="minorHAnsi"/>
                <w:color w:val="FF0000"/>
                <w:sz w:val="19"/>
                <w:szCs w:val="19"/>
                <w:u w:val="single"/>
              </w:rPr>
            </w:pPr>
            <w:r>
              <w:rPr>
                <w:rFonts w:asciiTheme="minorHAnsi" w:hAnsiTheme="minorHAnsi" w:cstheme="minorHAnsi"/>
                <w:b/>
                <w:color w:val="FF0000"/>
                <w:sz w:val="19"/>
                <w:szCs w:val="19"/>
                <w:u w:val="single"/>
              </w:rPr>
              <w:t>C</w:t>
            </w:r>
            <w:r w:rsidRPr="00EE612C">
              <w:rPr>
                <w:rFonts w:asciiTheme="minorHAnsi" w:hAnsiTheme="minorHAnsi" w:cstheme="minorHAnsi"/>
                <w:b/>
                <w:color w:val="FF0000"/>
                <w:sz w:val="19"/>
                <w:szCs w:val="19"/>
                <w:u w:val="single"/>
              </w:rPr>
              <w:t>e classement est établi sur la base du CA LOGISTIQUE FRANCE</w:t>
            </w:r>
          </w:p>
          <w:p w14:paraId="08D0F6E0" w14:textId="78B1A8A0" w:rsidR="00FD6705" w:rsidRDefault="00FD6705" w:rsidP="00FD6705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- </w:t>
            </w: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en France ? (</w:t>
            </w: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évolution p</w:t>
            </w: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/r à 2022</w:t>
            </w: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)</w:t>
            </w:r>
          </w:p>
          <w:p w14:paraId="539BAD31" w14:textId="35BC69C8" w:rsidR="00FD6705" w:rsidRPr="00EE612C" w:rsidRDefault="00FD6705" w:rsidP="00FD6705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- Monde ? (évolution p</w:t>
            </w: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/r à 2022</w:t>
            </w: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)</w:t>
            </w:r>
          </w:p>
        </w:tc>
        <w:tc>
          <w:tcPr>
            <w:tcW w:w="4962" w:type="dxa"/>
            <w:gridSpan w:val="2"/>
          </w:tcPr>
          <w:p w14:paraId="6E126671" w14:textId="5438080B" w:rsidR="00E7096D" w:rsidRDefault="00B4371B" w:rsidP="00FD6705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120M€</w:t>
            </w:r>
          </w:p>
          <w:p w14:paraId="16500506" w14:textId="3CF715F7" w:rsidR="00FD6705" w:rsidRPr="00FD6705" w:rsidRDefault="00FD6705" w:rsidP="00FD6705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FD6705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(2022 : 100M€)</w:t>
            </w:r>
          </w:p>
          <w:p w14:paraId="2155E1EA" w14:textId="77777777" w:rsidR="00FD6705" w:rsidRPr="00EE612C" w:rsidRDefault="00FD6705" w:rsidP="00FD6705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</w:p>
        </w:tc>
      </w:tr>
      <w:tr w:rsidR="00FD6705" w:rsidRPr="007A2B4F" w14:paraId="7CEA7463" w14:textId="77777777" w:rsidTr="004B2932">
        <w:tc>
          <w:tcPr>
            <w:tcW w:w="421" w:type="dxa"/>
          </w:tcPr>
          <w:p w14:paraId="0A6906AE" w14:textId="77777777" w:rsidR="00FD6705" w:rsidRPr="003B3B28" w:rsidRDefault="00FD6705" w:rsidP="00FD6705">
            <w:pPr>
              <w:spacing w:after="0"/>
              <w:contextualSpacing/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</w:pPr>
            <w:r w:rsidRPr="003B3B28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10</w:t>
            </w:r>
          </w:p>
        </w:tc>
        <w:tc>
          <w:tcPr>
            <w:tcW w:w="5244" w:type="dxa"/>
          </w:tcPr>
          <w:p w14:paraId="7A31FFC6" w14:textId="77777777" w:rsidR="00FD6705" w:rsidRPr="00EE612C" w:rsidRDefault="00FD6705" w:rsidP="00FD6705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Nombre de pays (hors France)</w:t>
            </w: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 dans lequel vous êtes présent</w:t>
            </w: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s</w:t>
            </w: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 au travers de l’exploitation d’au moins un entrepôt</w:t>
            </w:r>
          </w:p>
          <w:p w14:paraId="6B2E4278" w14:textId="5743C4FD" w:rsidR="00FD6705" w:rsidRPr="00EE612C" w:rsidRDefault="00FD6705" w:rsidP="00FD6705">
            <w:pPr>
              <w:numPr>
                <w:ilvl w:val="0"/>
                <w:numId w:val="8"/>
              </w:num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Lesquels</w:t>
            </w: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 ?</w:t>
            </w:r>
          </w:p>
        </w:tc>
        <w:tc>
          <w:tcPr>
            <w:tcW w:w="4962" w:type="dxa"/>
            <w:gridSpan w:val="2"/>
          </w:tcPr>
          <w:p w14:paraId="68B8D307" w14:textId="5AD07C4F" w:rsidR="00FD6705" w:rsidRDefault="00B4371B" w:rsidP="00FD6705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Espagne, Portugal</w:t>
            </w:r>
          </w:p>
          <w:p w14:paraId="1584A0DE" w14:textId="77777777" w:rsidR="00FD6705" w:rsidRDefault="00FD6705" w:rsidP="00FD6705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</w:p>
          <w:p w14:paraId="1C1C18A7" w14:textId="77777777" w:rsidR="00FD6705" w:rsidRPr="00EE612C" w:rsidRDefault="00FD6705" w:rsidP="00FD6705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</w:p>
        </w:tc>
      </w:tr>
      <w:tr w:rsidR="00FD6705" w:rsidRPr="007A2B4F" w14:paraId="7421A932" w14:textId="77777777" w:rsidTr="004B2932">
        <w:tc>
          <w:tcPr>
            <w:tcW w:w="421" w:type="dxa"/>
          </w:tcPr>
          <w:p w14:paraId="4980033C" w14:textId="77777777" w:rsidR="00FD6705" w:rsidRPr="003B3B28" w:rsidRDefault="00FD6705" w:rsidP="00FD6705">
            <w:pPr>
              <w:spacing w:after="0"/>
              <w:contextualSpacing/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</w:pPr>
            <w:r w:rsidRPr="003B3B28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11</w:t>
            </w:r>
          </w:p>
        </w:tc>
        <w:tc>
          <w:tcPr>
            <w:tcW w:w="5244" w:type="dxa"/>
          </w:tcPr>
          <w:p w14:paraId="4F08E5A5" w14:textId="54CAC50B" w:rsidR="00FD6705" w:rsidRPr="0081102F" w:rsidRDefault="00FD6705" w:rsidP="00FD6705">
            <w:pPr>
              <w:spacing w:after="0"/>
              <w:contextualSpacing/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</w:pPr>
            <w:r w:rsidRPr="0081102F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 xml:space="preserve">Faits marquants de la société </w:t>
            </w:r>
            <w:r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sur 2023</w:t>
            </w:r>
            <w:r w:rsidRPr="0081102F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-20</w:t>
            </w:r>
            <w:r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24</w:t>
            </w:r>
          </w:p>
          <w:p w14:paraId="05A19EFB" w14:textId="771F362F" w:rsidR="00FD6705" w:rsidRPr="00EE612C" w:rsidRDefault="00FD6705" w:rsidP="00FD6705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(ouverture de site, nouvelles offres/prestations, déploiement d’outils/solutions, fusion/acquisition, signature significative, développement à l’international, etc.)</w:t>
            </w:r>
          </w:p>
        </w:tc>
        <w:tc>
          <w:tcPr>
            <w:tcW w:w="4962" w:type="dxa"/>
            <w:gridSpan w:val="2"/>
          </w:tcPr>
          <w:p w14:paraId="245CA474" w14:textId="18F40F1A" w:rsidR="00FD6705" w:rsidRDefault="00FD6705" w:rsidP="00FD6705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Intégration d’Agediss </w:t>
            </w:r>
          </w:p>
          <w:p w14:paraId="12A5EF46" w14:textId="73C4E328" w:rsidR="00FD6705" w:rsidRDefault="00FD6705" w:rsidP="00FD6705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Intégration</w:t>
            </w:r>
            <w:r w:rsidR="00E7096D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 de</w:t>
            </w: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 TCV Transports &amp; Logistics </w:t>
            </w:r>
          </w:p>
          <w:p w14:paraId="111DC27F" w14:textId="77777777" w:rsidR="00FD6705" w:rsidRDefault="00FD6705" w:rsidP="00FD6705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</w:p>
          <w:p w14:paraId="5476FF01" w14:textId="77777777" w:rsidR="00FD6705" w:rsidRPr="00EE612C" w:rsidRDefault="00FD6705" w:rsidP="00FD6705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</w:p>
        </w:tc>
      </w:tr>
      <w:tr w:rsidR="00FD6705" w:rsidRPr="007A2B4F" w14:paraId="5E10DB94" w14:textId="77777777" w:rsidTr="004B2932">
        <w:tc>
          <w:tcPr>
            <w:tcW w:w="421" w:type="dxa"/>
            <w:shd w:val="pct5" w:color="auto" w:fill="auto"/>
          </w:tcPr>
          <w:p w14:paraId="4A64C937" w14:textId="77777777" w:rsidR="00FD6705" w:rsidRPr="003B3B28" w:rsidRDefault="00FD6705" w:rsidP="00FD6705">
            <w:pPr>
              <w:spacing w:after="0"/>
              <w:contextualSpacing/>
              <w:jc w:val="center"/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</w:pPr>
          </w:p>
        </w:tc>
        <w:tc>
          <w:tcPr>
            <w:tcW w:w="10206" w:type="dxa"/>
            <w:gridSpan w:val="3"/>
            <w:shd w:val="pct5" w:color="auto" w:fill="auto"/>
          </w:tcPr>
          <w:p w14:paraId="17882C1C" w14:textId="0F43C4BA" w:rsidR="00FD6705" w:rsidRPr="0095086C" w:rsidRDefault="00FD6705" w:rsidP="00FD6705">
            <w:pPr>
              <w:spacing w:after="0"/>
              <w:contextualSpacing/>
              <w:jc w:val="center"/>
              <w:rPr>
                <w:rFonts w:asciiTheme="minorHAnsi" w:hAnsiTheme="minorHAnsi" w:cstheme="minorHAnsi"/>
                <w:b/>
                <w:color w:val="000000"/>
                <w:sz w:val="28"/>
                <w:szCs w:val="28"/>
              </w:rPr>
            </w:pPr>
            <w:r w:rsidRPr="0095086C">
              <w:rPr>
                <w:rFonts w:asciiTheme="minorHAnsi" w:hAnsiTheme="minorHAnsi" w:cstheme="minorHAnsi"/>
                <w:b/>
                <w:color w:val="000000"/>
                <w:sz w:val="28"/>
                <w:szCs w:val="28"/>
              </w:rPr>
              <w:t xml:space="preserve">Activité logistique en </w:t>
            </w:r>
            <w:r>
              <w:rPr>
                <w:rFonts w:asciiTheme="minorHAnsi" w:hAnsiTheme="minorHAnsi" w:cstheme="minorHAnsi"/>
                <w:b/>
                <w:color w:val="000000"/>
                <w:sz w:val="28"/>
                <w:szCs w:val="28"/>
              </w:rPr>
              <w:t>France</w:t>
            </w:r>
          </w:p>
        </w:tc>
      </w:tr>
      <w:tr w:rsidR="00FD6705" w:rsidRPr="007A2B4F" w14:paraId="35C22C55" w14:textId="77777777" w:rsidTr="004B2932">
        <w:tc>
          <w:tcPr>
            <w:tcW w:w="421" w:type="dxa"/>
          </w:tcPr>
          <w:p w14:paraId="47C49974" w14:textId="77777777" w:rsidR="00FD6705" w:rsidRPr="003B3B28" w:rsidRDefault="00FD6705" w:rsidP="00FD6705">
            <w:pPr>
              <w:spacing w:after="0"/>
              <w:contextualSpacing/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</w:pPr>
            <w:r w:rsidRPr="003B3B28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12</w:t>
            </w:r>
          </w:p>
        </w:tc>
        <w:tc>
          <w:tcPr>
            <w:tcW w:w="6662" w:type="dxa"/>
            <w:gridSpan w:val="2"/>
          </w:tcPr>
          <w:p w14:paraId="5C3FC511" w14:textId="1C04BE55" w:rsidR="00FD6705" w:rsidRPr="00EE612C" w:rsidRDefault="00FD6705" w:rsidP="00FD6705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B304D5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S</w:t>
            </w:r>
            <w:r w:rsidRPr="003C6ADD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urface</w:t>
            </w:r>
            <w:r w:rsidRPr="00245FA5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 d’entreposage</w:t>
            </w: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 en </w:t>
            </w: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France</w:t>
            </w:r>
          </w:p>
        </w:tc>
        <w:tc>
          <w:tcPr>
            <w:tcW w:w="3544" w:type="dxa"/>
          </w:tcPr>
          <w:p w14:paraId="1577F36C" w14:textId="3D286914" w:rsidR="00FD6705" w:rsidRPr="00EE612C" w:rsidRDefault="00B3154E" w:rsidP="00FD6705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4</w:t>
            </w:r>
            <w:r w:rsidR="00B4371B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65</w:t>
            </w: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 000m2 </w:t>
            </w:r>
          </w:p>
        </w:tc>
      </w:tr>
      <w:tr w:rsidR="00FD6705" w:rsidRPr="007A2B4F" w14:paraId="4E6E3B6D" w14:textId="77777777" w:rsidTr="004B2932">
        <w:tc>
          <w:tcPr>
            <w:tcW w:w="421" w:type="dxa"/>
          </w:tcPr>
          <w:p w14:paraId="752B9842" w14:textId="77777777" w:rsidR="00FD6705" w:rsidRPr="003B3B28" w:rsidRDefault="00FD6705" w:rsidP="00FD6705">
            <w:pPr>
              <w:spacing w:after="0"/>
              <w:contextualSpacing/>
              <w:rPr>
                <w:rFonts w:asciiTheme="minorHAnsi" w:hAnsiTheme="minorHAnsi" w:cstheme="minorHAnsi"/>
                <w:b/>
                <w:iCs/>
                <w:color w:val="000000"/>
                <w:sz w:val="19"/>
                <w:szCs w:val="19"/>
              </w:rPr>
            </w:pPr>
            <w:r w:rsidRPr="003B3B28">
              <w:rPr>
                <w:rFonts w:asciiTheme="minorHAnsi" w:hAnsiTheme="minorHAnsi" w:cstheme="minorHAnsi"/>
                <w:b/>
                <w:iCs/>
                <w:color w:val="000000"/>
                <w:sz w:val="19"/>
                <w:szCs w:val="19"/>
              </w:rPr>
              <w:t>13</w:t>
            </w:r>
          </w:p>
        </w:tc>
        <w:tc>
          <w:tcPr>
            <w:tcW w:w="6662" w:type="dxa"/>
            <w:gridSpan w:val="2"/>
          </w:tcPr>
          <w:p w14:paraId="247D24F3" w14:textId="77777777" w:rsidR="00FD6705" w:rsidRPr="00EE612C" w:rsidRDefault="00FD6705" w:rsidP="00FD6705">
            <w:pPr>
              <w:spacing w:after="0"/>
              <w:contextualSpacing/>
              <w:rPr>
                <w:rFonts w:asciiTheme="minorHAnsi" w:hAnsiTheme="minorHAnsi" w:cstheme="minorHAnsi"/>
                <w:bCs/>
                <w:iCs/>
                <w:color w:val="000000"/>
                <w:sz w:val="19"/>
                <w:szCs w:val="19"/>
              </w:rPr>
            </w:pPr>
            <w:r w:rsidRPr="00245FA5">
              <w:rPr>
                <w:rFonts w:asciiTheme="minorHAnsi" w:hAnsiTheme="minorHAnsi" w:cstheme="minorHAnsi"/>
                <w:b/>
                <w:bCs/>
                <w:iCs/>
                <w:color w:val="000000"/>
                <w:sz w:val="19"/>
                <w:szCs w:val="19"/>
              </w:rPr>
              <w:t>Nombre d’entrepôts</w:t>
            </w:r>
            <w:r w:rsidRPr="00EE612C">
              <w:rPr>
                <w:rFonts w:asciiTheme="minorHAnsi" w:hAnsiTheme="minorHAnsi" w:cstheme="minorHAnsi"/>
                <w:bCs/>
                <w:iCs/>
                <w:color w:val="000000"/>
                <w:sz w:val="19"/>
                <w:szCs w:val="19"/>
              </w:rPr>
              <w:t xml:space="preserve"> en </w:t>
            </w:r>
            <w:r>
              <w:rPr>
                <w:rFonts w:asciiTheme="minorHAnsi" w:hAnsiTheme="minorHAnsi" w:cstheme="minorHAnsi"/>
                <w:bCs/>
                <w:iCs/>
                <w:color w:val="000000"/>
                <w:sz w:val="19"/>
                <w:szCs w:val="19"/>
              </w:rPr>
              <w:t>France</w:t>
            </w:r>
          </w:p>
          <w:p w14:paraId="6FFF3340" w14:textId="77777777" w:rsidR="00FD6705" w:rsidRPr="00EE612C" w:rsidRDefault="00FD6705" w:rsidP="00FD6705">
            <w:pPr>
              <w:spacing w:after="0"/>
              <w:ind w:left="33"/>
              <w:contextualSpacing/>
              <w:rPr>
                <w:rFonts w:asciiTheme="minorHAnsi" w:hAnsiTheme="minorHAnsi" w:cstheme="minorHAnsi"/>
                <w:bCs/>
                <w:iCs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sz w:val="19"/>
                <w:szCs w:val="19"/>
              </w:rPr>
              <w:t>Indiquez</w:t>
            </w:r>
            <w:r>
              <w:rPr>
                <w:rFonts w:asciiTheme="minorHAnsi" w:hAnsiTheme="minorHAnsi" w:cstheme="minorHAnsi"/>
                <w:sz w:val="19"/>
                <w:szCs w:val="19"/>
              </w:rPr>
              <w:t>,</w:t>
            </w:r>
            <w:r w:rsidRPr="00EE612C">
              <w:rPr>
                <w:rFonts w:asciiTheme="minorHAnsi" w:hAnsiTheme="minorHAnsi" w:cstheme="minorHAnsi"/>
                <w:sz w:val="19"/>
                <w:szCs w:val="19"/>
              </w:rPr>
              <w:t xml:space="preserve"> le cas échéant</w:t>
            </w:r>
            <w:r>
              <w:rPr>
                <w:rFonts w:asciiTheme="minorHAnsi" w:hAnsiTheme="minorHAnsi" w:cstheme="minorHAnsi"/>
                <w:sz w:val="19"/>
                <w:szCs w:val="19"/>
              </w:rPr>
              <w:t>,</w:t>
            </w:r>
            <w:r w:rsidRPr="00EE612C">
              <w:rPr>
                <w:rFonts w:asciiTheme="minorHAnsi" w:hAnsiTheme="minorHAnsi" w:cstheme="minorHAnsi"/>
                <w:sz w:val="19"/>
                <w:szCs w:val="19"/>
              </w:rPr>
              <w:t xml:space="preserve"> la ou les régions dans lesquelles votre activité l</w:t>
            </w:r>
            <w:r>
              <w:rPr>
                <w:rFonts w:asciiTheme="minorHAnsi" w:hAnsiTheme="minorHAnsi" w:cstheme="minorHAnsi"/>
                <w:sz w:val="19"/>
                <w:szCs w:val="19"/>
              </w:rPr>
              <w:t>ogistique se concentre</w:t>
            </w:r>
          </w:p>
        </w:tc>
        <w:tc>
          <w:tcPr>
            <w:tcW w:w="3544" w:type="dxa"/>
          </w:tcPr>
          <w:p w14:paraId="2C5E0833" w14:textId="34537407" w:rsidR="00FD6705" w:rsidRDefault="00E7096D" w:rsidP="00FD6705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50</w:t>
            </w:r>
          </w:p>
          <w:p w14:paraId="2E6D6060" w14:textId="77777777" w:rsidR="00FD6705" w:rsidRDefault="00FD6705" w:rsidP="00FD6705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</w:p>
          <w:p w14:paraId="3517002B" w14:textId="77777777" w:rsidR="00FD6705" w:rsidRPr="00EE612C" w:rsidRDefault="00FD6705" w:rsidP="00FD6705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</w:p>
        </w:tc>
      </w:tr>
      <w:tr w:rsidR="00FD6705" w:rsidRPr="007A2B4F" w14:paraId="09353DF6" w14:textId="77777777" w:rsidTr="004B2932">
        <w:tc>
          <w:tcPr>
            <w:tcW w:w="421" w:type="dxa"/>
          </w:tcPr>
          <w:p w14:paraId="75EA9B36" w14:textId="77777777" w:rsidR="00FD6705" w:rsidRPr="003B3B28" w:rsidRDefault="00FD6705" w:rsidP="00FD6705">
            <w:pPr>
              <w:spacing w:after="0"/>
              <w:contextualSpacing/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</w:pPr>
            <w:r w:rsidRPr="003B3B28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14</w:t>
            </w:r>
          </w:p>
        </w:tc>
        <w:tc>
          <w:tcPr>
            <w:tcW w:w="6662" w:type="dxa"/>
            <w:gridSpan w:val="2"/>
          </w:tcPr>
          <w:p w14:paraId="445165EC" w14:textId="77777777" w:rsidR="00FD6705" w:rsidRDefault="00FD6705" w:rsidP="00FD6705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Disposez-vous en France de sites automatisés (au moins partiellement) ?</w:t>
            </w:r>
          </w:p>
          <w:p w14:paraId="01BFD998" w14:textId="77777777" w:rsidR="00FD6705" w:rsidRDefault="00FD6705" w:rsidP="00FD6705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- Si oui, combien ?</w:t>
            </w:r>
          </w:p>
          <w:p w14:paraId="380B3AF1" w14:textId="77777777" w:rsidR="00FD6705" w:rsidRPr="00EE612C" w:rsidRDefault="00FD6705" w:rsidP="00FD6705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- Pouvez-vous mentionner un ou plusieurs projets récents d’automatisation ? (quel site, quel type de solution…)</w:t>
            </w:r>
          </w:p>
        </w:tc>
        <w:tc>
          <w:tcPr>
            <w:tcW w:w="3544" w:type="dxa"/>
          </w:tcPr>
          <w:p w14:paraId="21E0F52A" w14:textId="57656117" w:rsidR="00FD6705" w:rsidRDefault="00E7096D" w:rsidP="00FD6705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OUI</w:t>
            </w:r>
          </w:p>
          <w:p w14:paraId="1C06BF70" w14:textId="77777777" w:rsidR="00B4371B" w:rsidRDefault="00B4371B" w:rsidP="00B4371B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1</w:t>
            </w:r>
          </w:p>
          <w:p w14:paraId="49EAFE55" w14:textId="77777777" w:rsidR="00B4371B" w:rsidRDefault="00B4371B" w:rsidP="00B4371B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Gestion du flux @commerce Le Club LP</w:t>
            </w:r>
          </w:p>
          <w:p w14:paraId="0048F03E" w14:textId="77777777" w:rsidR="00FD6705" w:rsidRPr="00EE612C" w:rsidRDefault="00FD6705" w:rsidP="00FD6705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</w:p>
        </w:tc>
      </w:tr>
      <w:tr w:rsidR="00FD6705" w:rsidRPr="007A2B4F" w14:paraId="3C393512" w14:textId="77777777" w:rsidTr="004B2932">
        <w:tc>
          <w:tcPr>
            <w:tcW w:w="421" w:type="dxa"/>
          </w:tcPr>
          <w:p w14:paraId="5A96CC20" w14:textId="77777777" w:rsidR="00FD6705" w:rsidRPr="003B3B28" w:rsidRDefault="00FD6705" w:rsidP="00FD6705">
            <w:pPr>
              <w:spacing w:after="0"/>
              <w:contextualSpacing/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</w:pPr>
            <w:r w:rsidRPr="003B3B28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15</w:t>
            </w:r>
          </w:p>
        </w:tc>
        <w:tc>
          <w:tcPr>
            <w:tcW w:w="6662" w:type="dxa"/>
            <w:gridSpan w:val="2"/>
          </w:tcPr>
          <w:p w14:paraId="3ACD67F3" w14:textId="4670298F" w:rsidR="00FD6705" w:rsidRPr="00EE612C" w:rsidRDefault="00FD6705" w:rsidP="00FD6705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Nombre de collaborateurs en France </w:t>
            </w:r>
            <w:r w:rsidRPr="00245FA5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en logistique</w:t>
            </w: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 (en équivalent temps plein)</w:t>
            </w:r>
          </w:p>
        </w:tc>
        <w:tc>
          <w:tcPr>
            <w:tcW w:w="3544" w:type="dxa"/>
          </w:tcPr>
          <w:p w14:paraId="71ED6B45" w14:textId="5B7BBB9C" w:rsidR="00FD6705" w:rsidRPr="00EE612C" w:rsidRDefault="00B4371B" w:rsidP="00FD6705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700</w:t>
            </w:r>
          </w:p>
        </w:tc>
      </w:tr>
      <w:tr w:rsidR="00FD6705" w:rsidRPr="007A2B4F" w14:paraId="2C29042A" w14:textId="77777777" w:rsidTr="004B2932">
        <w:tc>
          <w:tcPr>
            <w:tcW w:w="421" w:type="dxa"/>
          </w:tcPr>
          <w:p w14:paraId="79B5C8E1" w14:textId="77777777" w:rsidR="00FD6705" w:rsidRPr="003B3B28" w:rsidRDefault="00FD6705" w:rsidP="00FD6705">
            <w:pPr>
              <w:spacing w:after="0"/>
              <w:contextualSpacing/>
              <w:rPr>
                <w:rFonts w:asciiTheme="minorHAnsi" w:hAnsiTheme="minorHAnsi" w:cstheme="minorHAnsi"/>
                <w:b/>
                <w:iCs/>
                <w:color w:val="000000"/>
                <w:sz w:val="19"/>
                <w:szCs w:val="19"/>
              </w:rPr>
            </w:pPr>
            <w:r w:rsidRPr="003B3B28">
              <w:rPr>
                <w:rFonts w:asciiTheme="minorHAnsi" w:hAnsiTheme="minorHAnsi" w:cstheme="minorHAnsi"/>
                <w:b/>
                <w:iCs/>
                <w:color w:val="000000"/>
                <w:sz w:val="19"/>
                <w:szCs w:val="19"/>
              </w:rPr>
              <w:t>16</w:t>
            </w:r>
          </w:p>
        </w:tc>
        <w:tc>
          <w:tcPr>
            <w:tcW w:w="6662" w:type="dxa"/>
            <w:gridSpan w:val="2"/>
          </w:tcPr>
          <w:p w14:paraId="4DE85BAB" w14:textId="77777777" w:rsidR="00FD6705" w:rsidRPr="00EE612C" w:rsidRDefault="00FD6705" w:rsidP="00FD6705">
            <w:pPr>
              <w:spacing w:after="0"/>
              <w:contextualSpacing/>
              <w:rPr>
                <w:rFonts w:asciiTheme="minorHAnsi" w:hAnsiTheme="minorHAnsi" w:cstheme="minorHAnsi"/>
                <w:bCs/>
                <w:iCs/>
                <w:color w:val="000000"/>
                <w:sz w:val="19"/>
                <w:szCs w:val="19"/>
              </w:rPr>
            </w:pPr>
            <w:r w:rsidRPr="003C6ADD">
              <w:rPr>
                <w:rFonts w:asciiTheme="minorHAnsi" w:hAnsiTheme="minorHAnsi" w:cstheme="minorHAnsi"/>
                <w:b/>
                <w:bCs/>
                <w:iCs/>
                <w:color w:val="000000"/>
                <w:sz w:val="19"/>
                <w:szCs w:val="19"/>
              </w:rPr>
              <w:t>Secteurs de spécialisation en logistique</w:t>
            </w:r>
            <w:r w:rsidRPr="00EE612C">
              <w:rPr>
                <w:rFonts w:asciiTheme="minorHAnsi" w:hAnsiTheme="minorHAnsi" w:cstheme="minorHAnsi"/>
                <w:bCs/>
                <w:iCs/>
                <w:color w:val="000000"/>
                <w:sz w:val="19"/>
                <w:szCs w:val="19"/>
              </w:rPr>
              <w:t xml:space="preserve"> (avec si possible leur </w:t>
            </w:r>
            <w:r w:rsidRPr="00186EEF">
              <w:rPr>
                <w:rFonts w:asciiTheme="minorHAnsi" w:hAnsiTheme="minorHAnsi" w:cstheme="minorHAnsi"/>
                <w:b/>
                <w:bCs/>
                <w:iCs/>
                <w:color w:val="000000"/>
                <w:sz w:val="19"/>
                <w:szCs w:val="19"/>
              </w:rPr>
              <w:t>poids respectif en %</w:t>
            </w:r>
            <w:r w:rsidRPr="00EE612C">
              <w:rPr>
                <w:rFonts w:asciiTheme="minorHAnsi" w:hAnsiTheme="minorHAnsi" w:cstheme="minorHAnsi"/>
                <w:bCs/>
                <w:iCs/>
                <w:color w:val="000000"/>
                <w:sz w:val="19"/>
                <w:szCs w:val="19"/>
              </w:rPr>
              <w:t>)</w:t>
            </w:r>
          </w:p>
          <w:p w14:paraId="661199BE" w14:textId="77777777" w:rsidR="00FD6705" w:rsidRPr="00EE612C" w:rsidRDefault="00FD6705" w:rsidP="00FD6705">
            <w:pPr>
              <w:numPr>
                <w:ilvl w:val="0"/>
                <w:numId w:val="1"/>
              </w:num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Agroalimentaire</w:t>
            </w:r>
          </w:p>
          <w:p w14:paraId="4C43FA12" w14:textId="77777777" w:rsidR="00FD6705" w:rsidRPr="00EE612C" w:rsidRDefault="00FD6705" w:rsidP="00FD6705">
            <w:pPr>
              <w:numPr>
                <w:ilvl w:val="0"/>
                <w:numId w:val="1"/>
              </w:num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Aéronautique</w:t>
            </w:r>
          </w:p>
          <w:p w14:paraId="66DD5B87" w14:textId="77777777" w:rsidR="00FD6705" w:rsidRPr="00EE612C" w:rsidRDefault="00FD6705" w:rsidP="00FD6705">
            <w:pPr>
              <w:numPr>
                <w:ilvl w:val="0"/>
                <w:numId w:val="1"/>
              </w:num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Automobile</w:t>
            </w:r>
          </w:p>
          <w:p w14:paraId="550D45D3" w14:textId="77777777" w:rsidR="00FD6705" w:rsidRPr="00EE612C" w:rsidRDefault="00FD6705" w:rsidP="00FD6705">
            <w:pPr>
              <w:numPr>
                <w:ilvl w:val="0"/>
                <w:numId w:val="1"/>
              </w:num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Boissons</w:t>
            </w:r>
          </w:p>
          <w:p w14:paraId="793C8C30" w14:textId="77777777" w:rsidR="00FD6705" w:rsidRPr="00EE612C" w:rsidRDefault="00FD6705" w:rsidP="00FD6705">
            <w:pPr>
              <w:numPr>
                <w:ilvl w:val="0"/>
                <w:numId w:val="1"/>
              </w:num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Chimie</w:t>
            </w: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 / produit dangereux</w:t>
            </w:r>
          </w:p>
          <w:p w14:paraId="22DAF3CB" w14:textId="77777777" w:rsidR="00FD6705" w:rsidRPr="00EE612C" w:rsidRDefault="00FD6705" w:rsidP="00FD6705">
            <w:pPr>
              <w:numPr>
                <w:ilvl w:val="0"/>
                <w:numId w:val="1"/>
              </w:num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E-commerce</w:t>
            </w:r>
          </w:p>
          <w:p w14:paraId="44C76B04" w14:textId="77777777" w:rsidR="00FD6705" w:rsidRPr="00EE612C" w:rsidRDefault="00FD6705" w:rsidP="00FD6705">
            <w:pPr>
              <w:numPr>
                <w:ilvl w:val="0"/>
                <w:numId w:val="1"/>
              </w:num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Distribution spécialisée</w:t>
            </w:r>
          </w:p>
          <w:p w14:paraId="3161621A" w14:textId="77777777" w:rsidR="00FD6705" w:rsidRPr="00EE612C" w:rsidRDefault="00FD6705" w:rsidP="00FD6705">
            <w:pPr>
              <w:numPr>
                <w:ilvl w:val="0"/>
                <w:numId w:val="1"/>
              </w:num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PGC</w:t>
            </w:r>
          </w:p>
          <w:p w14:paraId="7FFD5DA0" w14:textId="77777777" w:rsidR="00FD6705" w:rsidRPr="00EE612C" w:rsidRDefault="00FD6705" w:rsidP="00FD6705">
            <w:pPr>
              <w:numPr>
                <w:ilvl w:val="0"/>
                <w:numId w:val="1"/>
              </w:num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Température dirigée (précisez éventuellement)</w:t>
            </w:r>
          </w:p>
          <w:p w14:paraId="35FDCFB1" w14:textId="77777777" w:rsidR="00FD6705" w:rsidRPr="00EE612C" w:rsidRDefault="00FD6705" w:rsidP="00FD6705">
            <w:pPr>
              <w:numPr>
                <w:ilvl w:val="0"/>
                <w:numId w:val="1"/>
              </w:num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Grande distribution</w:t>
            </w:r>
          </w:p>
          <w:p w14:paraId="651589D9" w14:textId="77777777" w:rsidR="00FD6705" w:rsidRPr="00EE612C" w:rsidRDefault="00FD6705" w:rsidP="00FD6705">
            <w:pPr>
              <w:numPr>
                <w:ilvl w:val="0"/>
                <w:numId w:val="1"/>
              </w:num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High-tech</w:t>
            </w:r>
          </w:p>
          <w:p w14:paraId="06562DCA" w14:textId="77777777" w:rsidR="00FD6705" w:rsidRPr="00EE612C" w:rsidRDefault="00FD6705" w:rsidP="00FD6705">
            <w:pPr>
              <w:numPr>
                <w:ilvl w:val="0"/>
                <w:numId w:val="1"/>
              </w:num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Logistique de chantier</w:t>
            </w:r>
          </w:p>
          <w:p w14:paraId="33275DB3" w14:textId="77777777" w:rsidR="00FD6705" w:rsidRPr="00EE612C" w:rsidRDefault="00FD6705" w:rsidP="00FD6705">
            <w:pPr>
              <w:numPr>
                <w:ilvl w:val="0"/>
                <w:numId w:val="1"/>
              </w:num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lastRenderedPageBreak/>
              <w:t>Logistique industrielle in situ</w:t>
            </w:r>
          </w:p>
          <w:p w14:paraId="0842622A" w14:textId="77777777" w:rsidR="00FD6705" w:rsidRPr="00EE612C" w:rsidRDefault="00FD6705" w:rsidP="00FD6705">
            <w:pPr>
              <w:numPr>
                <w:ilvl w:val="0"/>
                <w:numId w:val="1"/>
              </w:num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Luxe</w:t>
            </w:r>
          </w:p>
          <w:p w14:paraId="75BC9954" w14:textId="77777777" w:rsidR="00FD6705" w:rsidRPr="00EE612C" w:rsidRDefault="00FD6705" w:rsidP="00FD6705">
            <w:pPr>
              <w:numPr>
                <w:ilvl w:val="0"/>
                <w:numId w:val="1"/>
              </w:num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Parfums</w:t>
            </w: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 </w:t>
            </w: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/</w:t>
            </w: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 </w:t>
            </w: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cosmétique</w:t>
            </w:r>
          </w:p>
          <w:p w14:paraId="5F5334EF" w14:textId="77777777" w:rsidR="00FD6705" w:rsidRPr="00EE612C" w:rsidRDefault="00FD6705" w:rsidP="00FD6705">
            <w:pPr>
              <w:numPr>
                <w:ilvl w:val="0"/>
                <w:numId w:val="1"/>
              </w:num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Produits pharmaceutiques</w:t>
            </w:r>
          </w:p>
          <w:p w14:paraId="162293C3" w14:textId="23C7BFEA" w:rsidR="00FD6705" w:rsidRPr="00EE612C" w:rsidRDefault="00FD6705" w:rsidP="00FD6705">
            <w:pPr>
              <w:numPr>
                <w:ilvl w:val="0"/>
                <w:numId w:val="1"/>
              </w:num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Textile</w:t>
            </w: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/Mode</w:t>
            </w:r>
          </w:p>
          <w:p w14:paraId="478B58A3" w14:textId="77777777" w:rsidR="00FD6705" w:rsidRPr="00EE612C" w:rsidRDefault="00FD6705" w:rsidP="00FD6705">
            <w:pPr>
              <w:numPr>
                <w:ilvl w:val="0"/>
                <w:numId w:val="1"/>
              </w:num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Vins et spiritueux</w:t>
            </w:r>
          </w:p>
          <w:p w14:paraId="47D432EA" w14:textId="77777777" w:rsidR="00FD6705" w:rsidRPr="00EE612C" w:rsidRDefault="00FD6705" w:rsidP="00FD6705">
            <w:pPr>
              <w:numPr>
                <w:ilvl w:val="0"/>
                <w:numId w:val="1"/>
              </w:num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Pièces détachées</w:t>
            </w:r>
          </w:p>
          <w:p w14:paraId="76EA6293" w14:textId="796C4792" w:rsidR="00FD6705" w:rsidRPr="00EA2239" w:rsidRDefault="00FD6705" w:rsidP="00FD6705">
            <w:pPr>
              <w:numPr>
                <w:ilvl w:val="0"/>
                <w:numId w:val="1"/>
              </w:num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Autres (précisez)</w:t>
            </w:r>
          </w:p>
        </w:tc>
        <w:tc>
          <w:tcPr>
            <w:tcW w:w="3544" w:type="dxa"/>
          </w:tcPr>
          <w:p w14:paraId="18D4A607" w14:textId="77777777" w:rsidR="00FD6705" w:rsidRPr="00EE612C" w:rsidRDefault="00FD6705" w:rsidP="00FD6705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</w:p>
          <w:p w14:paraId="30F22180" w14:textId="77777777" w:rsidR="00FD6705" w:rsidRPr="00EE612C" w:rsidRDefault="00FD6705" w:rsidP="00FD6705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</w:p>
          <w:p w14:paraId="53FC05DD" w14:textId="77777777" w:rsidR="00FD6705" w:rsidRPr="00EE612C" w:rsidRDefault="00FD6705" w:rsidP="00FD6705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</w:p>
          <w:p w14:paraId="0679CB60" w14:textId="77777777" w:rsidR="00FD6705" w:rsidRPr="00EE612C" w:rsidRDefault="00FD6705" w:rsidP="00FD6705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</w:p>
          <w:p w14:paraId="097BDE6C" w14:textId="77777777" w:rsidR="00FD6705" w:rsidRPr="00EE612C" w:rsidRDefault="00FD6705" w:rsidP="00FD6705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</w:p>
          <w:p w14:paraId="70107FB7" w14:textId="77777777" w:rsidR="00FD6705" w:rsidRPr="00EE612C" w:rsidRDefault="00FD6705" w:rsidP="00FD6705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</w:p>
          <w:p w14:paraId="44008F4F" w14:textId="09BB7C88" w:rsidR="00FD6705" w:rsidRPr="00EE612C" w:rsidRDefault="00B4371B" w:rsidP="00FD6705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2</w:t>
            </w:r>
            <w:r w:rsidR="00B3154E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0%</w:t>
            </w:r>
          </w:p>
          <w:p w14:paraId="64869F0A" w14:textId="5C15C3BA" w:rsidR="00FD6705" w:rsidRPr="00EE612C" w:rsidRDefault="00B3154E" w:rsidP="00FD6705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15%</w:t>
            </w:r>
          </w:p>
          <w:p w14:paraId="1B903E91" w14:textId="50A874D7" w:rsidR="00FD6705" w:rsidRPr="00EE612C" w:rsidRDefault="00B3154E" w:rsidP="00FD6705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20%</w:t>
            </w:r>
          </w:p>
          <w:p w14:paraId="07BD04CA" w14:textId="4D0B8D22" w:rsidR="00FD6705" w:rsidRDefault="00B3154E" w:rsidP="00FD6705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10%</w:t>
            </w:r>
          </w:p>
          <w:p w14:paraId="796D7120" w14:textId="74FC0C77" w:rsidR="00FD6705" w:rsidRDefault="00B4371B" w:rsidP="00FD6705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3</w:t>
            </w:r>
            <w:r w:rsidR="00B3154E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5%</w:t>
            </w:r>
          </w:p>
          <w:p w14:paraId="7699DE38" w14:textId="77777777" w:rsidR="00FD6705" w:rsidRDefault="00FD6705" w:rsidP="00FD6705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</w:p>
          <w:p w14:paraId="07EF0574" w14:textId="77777777" w:rsidR="00FD6705" w:rsidRDefault="00FD6705" w:rsidP="00FD6705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</w:p>
          <w:p w14:paraId="77B0F766" w14:textId="77777777" w:rsidR="00FD6705" w:rsidRDefault="00FD6705" w:rsidP="00FD6705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</w:p>
          <w:p w14:paraId="5B0FF01A" w14:textId="77777777" w:rsidR="00FD6705" w:rsidRDefault="00FD6705" w:rsidP="00FD6705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</w:p>
          <w:p w14:paraId="0D7AEC97" w14:textId="77777777" w:rsidR="00FD6705" w:rsidRDefault="00FD6705" w:rsidP="00FD6705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</w:p>
          <w:p w14:paraId="3FD319D9" w14:textId="77777777" w:rsidR="00FD6705" w:rsidRDefault="00FD6705" w:rsidP="00FD6705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</w:p>
          <w:p w14:paraId="20936E21" w14:textId="77777777" w:rsidR="00FD6705" w:rsidRDefault="00FD6705" w:rsidP="00FD6705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</w:p>
          <w:p w14:paraId="52F4A8BA" w14:textId="77777777" w:rsidR="00FD6705" w:rsidRDefault="00FD6705" w:rsidP="00FD6705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</w:p>
          <w:p w14:paraId="0EF9BF04" w14:textId="77777777" w:rsidR="00FD6705" w:rsidRDefault="00FD6705" w:rsidP="00FD6705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</w:p>
          <w:p w14:paraId="0D41B0D1" w14:textId="77777777" w:rsidR="00FD6705" w:rsidRPr="00EE612C" w:rsidRDefault="00FD6705" w:rsidP="00FD6705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</w:p>
        </w:tc>
      </w:tr>
      <w:tr w:rsidR="00E336C4" w:rsidRPr="007A2B4F" w14:paraId="7D3245ED" w14:textId="77777777" w:rsidTr="004B2932">
        <w:tc>
          <w:tcPr>
            <w:tcW w:w="421" w:type="dxa"/>
          </w:tcPr>
          <w:p w14:paraId="3C91889D" w14:textId="77777777" w:rsidR="00E336C4" w:rsidRPr="003B3B28" w:rsidRDefault="00E336C4" w:rsidP="00E336C4">
            <w:pPr>
              <w:spacing w:after="0"/>
              <w:contextualSpacing/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</w:pPr>
            <w:r w:rsidRPr="003B3B28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lastRenderedPageBreak/>
              <w:t>17</w:t>
            </w:r>
          </w:p>
        </w:tc>
        <w:tc>
          <w:tcPr>
            <w:tcW w:w="6662" w:type="dxa"/>
            <w:gridSpan w:val="2"/>
          </w:tcPr>
          <w:p w14:paraId="3632C235" w14:textId="77777777" w:rsidR="00E336C4" w:rsidRPr="00EE612C" w:rsidRDefault="00E336C4" w:rsidP="00E336C4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Dans la liste ci-dessus, pouvez-vous</w:t>
            </w: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 citer trois secteurs (maxi) pour</w:t>
            </w: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 lesquels votre entreprise dispose d’un savoir-faire </w:t>
            </w: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logistique </w:t>
            </w: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spécifique</w:t>
            </w: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 </w:t>
            </w: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?</w:t>
            </w:r>
          </w:p>
        </w:tc>
        <w:tc>
          <w:tcPr>
            <w:tcW w:w="3544" w:type="dxa"/>
          </w:tcPr>
          <w:p w14:paraId="025C3962" w14:textId="77777777" w:rsidR="00E336C4" w:rsidRPr="00C3196E" w:rsidRDefault="00E336C4" w:rsidP="00E336C4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C3196E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Gde distribution, E-commerce, Distribution spécialisée</w:t>
            </w:r>
          </w:p>
          <w:p w14:paraId="4AA6D47B" w14:textId="77777777" w:rsidR="00E336C4" w:rsidRPr="00EE612C" w:rsidRDefault="00E336C4" w:rsidP="00E336C4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</w:p>
        </w:tc>
      </w:tr>
      <w:tr w:rsidR="00E336C4" w:rsidRPr="007A2B4F" w14:paraId="0BA7027B" w14:textId="77777777" w:rsidTr="004B2932">
        <w:tc>
          <w:tcPr>
            <w:tcW w:w="421" w:type="dxa"/>
          </w:tcPr>
          <w:p w14:paraId="0CB18DBC" w14:textId="77777777" w:rsidR="00E336C4" w:rsidRPr="003B3B28" w:rsidRDefault="00E336C4" w:rsidP="00E336C4">
            <w:pPr>
              <w:spacing w:after="0"/>
              <w:contextualSpacing/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</w:pPr>
            <w:r w:rsidRPr="003B3B28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18</w:t>
            </w:r>
          </w:p>
        </w:tc>
        <w:tc>
          <w:tcPr>
            <w:tcW w:w="6662" w:type="dxa"/>
            <w:gridSpan w:val="2"/>
          </w:tcPr>
          <w:p w14:paraId="4C2D981D" w14:textId="14C85A0C" w:rsidR="00E336C4" w:rsidRPr="000F4812" w:rsidRDefault="00E336C4" w:rsidP="00E336C4">
            <w:pPr>
              <w:spacing w:after="0"/>
              <w:contextualSpacing/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Vos cinq principales références clients en France </w:t>
            </w:r>
            <w:r w:rsidRPr="00EE612C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en logistique</w:t>
            </w:r>
          </w:p>
        </w:tc>
        <w:tc>
          <w:tcPr>
            <w:tcW w:w="3544" w:type="dxa"/>
          </w:tcPr>
          <w:p w14:paraId="61A4D5B2" w14:textId="4B01A522" w:rsidR="00E336C4" w:rsidRPr="00EE612C" w:rsidRDefault="00E336C4" w:rsidP="00E336C4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C3196E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Danone, SODIAAL, V33, Leader Price, Marques de moto</w:t>
            </w:r>
          </w:p>
        </w:tc>
      </w:tr>
      <w:tr w:rsidR="00E336C4" w:rsidRPr="007A2B4F" w14:paraId="126E8B52" w14:textId="77777777" w:rsidTr="004B2932">
        <w:tc>
          <w:tcPr>
            <w:tcW w:w="421" w:type="dxa"/>
            <w:tcBorders>
              <w:bottom w:val="single" w:sz="4" w:space="0" w:color="000000"/>
            </w:tcBorders>
          </w:tcPr>
          <w:p w14:paraId="2116E2FB" w14:textId="77777777" w:rsidR="00E336C4" w:rsidRPr="003B3B28" w:rsidRDefault="00E336C4" w:rsidP="00E336C4">
            <w:pPr>
              <w:spacing w:after="0"/>
              <w:contextualSpacing/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</w:pPr>
            <w:r w:rsidRPr="003B3B28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19</w:t>
            </w:r>
          </w:p>
        </w:tc>
        <w:tc>
          <w:tcPr>
            <w:tcW w:w="6662" w:type="dxa"/>
            <w:gridSpan w:val="2"/>
            <w:tcBorders>
              <w:bottom w:val="single" w:sz="4" w:space="0" w:color="000000"/>
            </w:tcBorders>
          </w:tcPr>
          <w:p w14:paraId="73F0521D" w14:textId="5C7E8105" w:rsidR="00E336C4" w:rsidRPr="00EE612C" w:rsidRDefault="00E336C4" w:rsidP="00E336C4">
            <w:pPr>
              <w:spacing w:after="0"/>
              <w:contextualSpacing/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  <w:t xml:space="preserve">Nouvelles références signées en </w:t>
            </w:r>
            <w:r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  <w:t>2023</w:t>
            </w:r>
            <w:r w:rsidRPr="00EE612C"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  <w:t>-20</w:t>
            </w:r>
            <w:r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  <w:t xml:space="preserve">24 </w:t>
            </w:r>
            <w:r w:rsidRPr="00EE612C">
              <w:rPr>
                <w:rFonts w:asciiTheme="minorHAnsi" w:hAnsiTheme="minorHAnsi" w:cstheme="minorHAnsi"/>
                <w:b/>
                <w:bCs/>
                <w:color w:val="000000"/>
                <w:sz w:val="19"/>
                <w:szCs w:val="19"/>
              </w:rPr>
              <w:t>en logistique</w:t>
            </w:r>
            <w:r w:rsidRPr="00EE612C"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  <w:t> ?</w:t>
            </w:r>
          </w:p>
        </w:tc>
        <w:tc>
          <w:tcPr>
            <w:tcW w:w="3544" w:type="dxa"/>
            <w:tcBorders>
              <w:bottom w:val="single" w:sz="4" w:space="0" w:color="000000"/>
            </w:tcBorders>
          </w:tcPr>
          <w:p w14:paraId="235F19D3" w14:textId="533CEE03" w:rsidR="00E336C4" w:rsidRPr="00EE612C" w:rsidRDefault="00B4371B" w:rsidP="00E336C4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Enedis</w:t>
            </w:r>
          </w:p>
        </w:tc>
      </w:tr>
      <w:tr w:rsidR="00E336C4" w:rsidRPr="007A2B4F" w14:paraId="3815592F" w14:textId="77777777" w:rsidTr="004B2932">
        <w:tc>
          <w:tcPr>
            <w:tcW w:w="421" w:type="dxa"/>
            <w:shd w:val="pct5" w:color="auto" w:fill="auto"/>
          </w:tcPr>
          <w:p w14:paraId="35E39032" w14:textId="77777777" w:rsidR="00E336C4" w:rsidRPr="003B3B28" w:rsidRDefault="00E336C4" w:rsidP="00E336C4">
            <w:pPr>
              <w:spacing w:after="0"/>
              <w:contextualSpacing/>
              <w:jc w:val="center"/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</w:pPr>
          </w:p>
        </w:tc>
        <w:tc>
          <w:tcPr>
            <w:tcW w:w="10206" w:type="dxa"/>
            <w:gridSpan w:val="3"/>
            <w:shd w:val="pct5" w:color="auto" w:fill="auto"/>
          </w:tcPr>
          <w:p w14:paraId="761FABF9" w14:textId="77777777" w:rsidR="00E336C4" w:rsidRPr="0095086C" w:rsidRDefault="00E336C4" w:rsidP="00E336C4">
            <w:pPr>
              <w:spacing w:after="0"/>
              <w:contextualSpacing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8"/>
                <w:szCs w:val="28"/>
              </w:rPr>
            </w:pPr>
            <w:r w:rsidRPr="0095086C">
              <w:rPr>
                <w:rFonts w:asciiTheme="minorHAnsi" w:hAnsiTheme="minorHAnsi" w:cstheme="minorHAnsi"/>
                <w:b/>
                <w:bCs/>
                <w:color w:val="000000"/>
                <w:sz w:val="28"/>
                <w:szCs w:val="28"/>
              </w:rPr>
              <w:t>Prestations à valeur ajoutée proposées</w:t>
            </w:r>
            <w:r>
              <w:rPr>
                <w:rFonts w:asciiTheme="minorHAnsi" w:hAnsiTheme="minorHAnsi" w:cstheme="minorHAnsi"/>
                <w:b/>
                <w:bCs/>
                <w:color w:val="000000"/>
                <w:sz w:val="28"/>
                <w:szCs w:val="28"/>
              </w:rPr>
              <w:t xml:space="preserve"> </w:t>
            </w:r>
          </w:p>
        </w:tc>
      </w:tr>
      <w:tr w:rsidR="00E336C4" w:rsidRPr="007A2B4F" w14:paraId="4B865452" w14:textId="77777777" w:rsidTr="004B2932">
        <w:tc>
          <w:tcPr>
            <w:tcW w:w="421" w:type="dxa"/>
          </w:tcPr>
          <w:p w14:paraId="260B1EF1" w14:textId="77777777" w:rsidR="00E336C4" w:rsidRPr="003B3B28" w:rsidRDefault="00E336C4" w:rsidP="00E336C4">
            <w:pPr>
              <w:pStyle w:val="Titre1"/>
              <w:spacing w:line="276" w:lineRule="auto"/>
              <w:contextualSpacing/>
              <w:rPr>
                <w:rFonts w:asciiTheme="minorHAnsi" w:hAnsiTheme="minorHAnsi" w:cstheme="minorHAnsi"/>
                <w:bCs w:val="0"/>
                <w:strike w:val="0"/>
                <w:color w:val="000000"/>
                <w:sz w:val="19"/>
                <w:szCs w:val="19"/>
              </w:rPr>
            </w:pPr>
            <w:r w:rsidRPr="003B3B28">
              <w:rPr>
                <w:rFonts w:asciiTheme="minorHAnsi" w:hAnsiTheme="minorHAnsi" w:cstheme="minorHAnsi"/>
                <w:bCs w:val="0"/>
                <w:strike w:val="0"/>
                <w:color w:val="000000"/>
                <w:sz w:val="19"/>
                <w:szCs w:val="19"/>
              </w:rPr>
              <w:t>20</w:t>
            </w:r>
          </w:p>
        </w:tc>
        <w:tc>
          <w:tcPr>
            <w:tcW w:w="6662" w:type="dxa"/>
            <w:gridSpan w:val="2"/>
          </w:tcPr>
          <w:p w14:paraId="13AEC63D" w14:textId="77777777" w:rsidR="00E336C4" w:rsidRPr="00EE612C" w:rsidRDefault="00E336C4" w:rsidP="00E336C4">
            <w:pPr>
              <w:pStyle w:val="Titre1"/>
              <w:spacing w:line="276" w:lineRule="auto"/>
              <w:contextualSpacing/>
              <w:rPr>
                <w:rFonts w:asciiTheme="minorHAnsi" w:hAnsiTheme="minorHAnsi" w:cstheme="minorHAnsi"/>
                <w:b w:val="0"/>
                <w:bCs w:val="0"/>
                <w:strike w:val="0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b w:val="0"/>
                <w:bCs w:val="0"/>
                <w:strike w:val="0"/>
                <w:color w:val="000000"/>
                <w:sz w:val="19"/>
                <w:szCs w:val="19"/>
              </w:rPr>
              <w:t>Opérations de trans</w:t>
            </w:r>
            <w:r>
              <w:rPr>
                <w:rFonts w:asciiTheme="minorHAnsi" w:hAnsiTheme="minorHAnsi" w:cstheme="minorHAnsi"/>
                <w:b w:val="0"/>
                <w:bCs w:val="0"/>
                <w:strike w:val="0"/>
                <w:color w:val="000000"/>
                <w:sz w:val="19"/>
                <w:szCs w:val="19"/>
              </w:rPr>
              <w:t>port avec flotte en propre (O/N)</w:t>
            </w:r>
          </w:p>
          <w:p w14:paraId="32F7DEF6" w14:textId="77777777" w:rsidR="00E336C4" w:rsidRPr="00EE612C" w:rsidRDefault="00E336C4" w:rsidP="00E336C4">
            <w:pPr>
              <w:pStyle w:val="Titre1"/>
              <w:spacing w:line="276" w:lineRule="auto"/>
              <w:contextualSpacing/>
              <w:rPr>
                <w:rFonts w:asciiTheme="minorHAnsi" w:hAnsiTheme="minorHAnsi" w:cstheme="minorHAnsi"/>
                <w:b w:val="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b w:val="0"/>
                <w:bCs w:val="0"/>
                <w:strike w:val="0"/>
                <w:color w:val="000000"/>
                <w:sz w:val="19"/>
                <w:szCs w:val="19"/>
              </w:rPr>
              <w:t xml:space="preserve">- </w:t>
            </w:r>
            <w:r w:rsidRPr="00EE612C">
              <w:rPr>
                <w:rFonts w:asciiTheme="minorHAnsi" w:hAnsiTheme="minorHAnsi" w:cstheme="minorHAnsi"/>
                <w:b w:val="0"/>
                <w:bCs w:val="0"/>
                <w:strike w:val="0"/>
                <w:color w:val="000000"/>
                <w:sz w:val="19"/>
                <w:szCs w:val="19"/>
              </w:rPr>
              <w:t>Si oui, précisez le nombre de véhicules ?</w:t>
            </w:r>
          </w:p>
        </w:tc>
        <w:tc>
          <w:tcPr>
            <w:tcW w:w="3544" w:type="dxa"/>
          </w:tcPr>
          <w:p w14:paraId="31818AEB" w14:textId="77777777" w:rsidR="00E336C4" w:rsidRPr="00C3196E" w:rsidRDefault="00E336C4" w:rsidP="00E336C4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C3196E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OUI</w:t>
            </w:r>
          </w:p>
          <w:p w14:paraId="03DCDFE7" w14:textId="328ABC0D" w:rsidR="00E336C4" w:rsidRPr="00EE612C" w:rsidRDefault="00E336C4" w:rsidP="00E336C4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C3196E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6000</w:t>
            </w:r>
          </w:p>
        </w:tc>
      </w:tr>
      <w:tr w:rsidR="00E336C4" w:rsidRPr="007A2B4F" w14:paraId="147097C5" w14:textId="77777777" w:rsidTr="004B2932">
        <w:tc>
          <w:tcPr>
            <w:tcW w:w="421" w:type="dxa"/>
          </w:tcPr>
          <w:p w14:paraId="7B5D987D" w14:textId="77777777" w:rsidR="00E336C4" w:rsidRPr="003B3B28" w:rsidRDefault="00E336C4" w:rsidP="00E336C4">
            <w:pPr>
              <w:spacing w:after="0"/>
              <w:contextualSpacing/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</w:pPr>
            <w:r w:rsidRPr="003B3B28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21</w:t>
            </w:r>
          </w:p>
          <w:p w14:paraId="50AFF749" w14:textId="77777777" w:rsidR="00E336C4" w:rsidRPr="003B3B28" w:rsidRDefault="00E336C4" w:rsidP="00E336C4">
            <w:pPr>
              <w:spacing w:after="0"/>
              <w:contextualSpacing/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</w:pPr>
          </w:p>
        </w:tc>
        <w:tc>
          <w:tcPr>
            <w:tcW w:w="6662" w:type="dxa"/>
            <w:gridSpan w:val="2"/>
          </w:tcPr>
          <w:p w14:paraId="09AE7960" w14:textId="77777777" w:rsidR="00E336C4" w:rsidRPr="00EE612C" w:rsidRDefault="00E336C4" w:rsidP="00E336C4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Gestion/p</w:t>
            </w: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ilotage des flux transport (O/N)</w:t>
            </w:r>
          </w:p>
          <w:p w14:paraId="057300CA" w14:textId="77777777" w:rsidR="00E336C4" w:rsidRPr="00EE612C" w:rsidRDefault="00E336C4" w:rsidP="00E336C4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- Disposez-vous du statut de commissionnaire de transport ? (O/N)</w:t>
            </w:r>
          </w:p>
        </w:tc>
        <w:tc>
          <w:tcPr>
            <w:tcW w:w="3544" w:type="dxa"/>
          </w:tcPr>
          <w:p w14:paraId="27F1FF9B" w14:textId="688DE3B0" w:rsidR="00E336C4" w:rsidRDefault="00E336C4" w:rsidP="00E336C4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C3196E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OUI</w:t>
            </w:r>
          </w:p>
          <w:p w14:paraId="09E795F5" w14:textId="77777777" w:rsidR="00E336C4" w:rsidRPr="00EE612C" w:rsidRDefault="00E336C4" w:rsidP="00E336C4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</w:p>
        </w:tc>
      </w:tr>
      <w:tr w:rsidR="00E336C4" w:rsidRPr="007A2B4F" w14:paraId="7056BC16" w14:textId="77777777" w:rsidTr="004B2932">
        <w:tc>
          <w:tcPr>
            <w:tcW w:w="421" w:type="dxa"/>
          </w:tcPr>
          <w:p w14:paraId="3E7B2A25" w14:textId="77777777" w:rsidR="00E336C4" w:rsidRPr="003B3B28" w:rsidRDefault="00E336C4" w:rsidP="00E336C4">
            <w:pPr>
              <w:spacing w:after="0"/>
              <w:contextualSpacing/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</w:pPr>
            <w:r w:rsidRPr="003B3B28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22</w:t>
            </w:r>
          </w:p>
        </w:tc>
        <w:tc>
          <w:tcPr>
            <w:tcW w:w="6662" w:type="dxa"/>
            <w:gridSpan w:val="2"/>
          </w:tcPr>
          <w:p w14:paraId="160CB585" w14:textId="77777777" w:rsidR="00E336C4" w:rsidRPr="00EE612C" w:rsidRDefault="00E336C4" w:rsidP="00E336C4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Gestion mutualisée des approvisionnements, ou pooling </w:t>
            </w: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(O/N)</w:t>
            </w: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 </w:t>
            </w:r>
          </w:p>
          <w:p w14:paraId="009C6E43" w14:textId="77777777" w:rsidR="00E336C4" w:rsidRPr="00EE612C" w:rsidRDefault="00E336C4" w:rsidP="00E336C4">
            <w:pPr>
              <w:spacing w:after="0"/>
              <w:contextualSpacing/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- </w:t>
            </w: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Si oui depuis quand (et si possible exemple de clients) ?</w:t>
            </w:r>
          </w:p>
        </w:tc>
        <w:tc>
          <w:tcPr>
            <w:tcW w:w="3544" w:type="dxa"/>
          </w:tcPr>
          <w:p w14:paraId="11B8B449" w14:textId="77777777" w:rsidR="00E336C4" w:rsidRPr="00C3196E" w:rsidRDefault="00E336C4" w:rsidP="00E336C4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C3196E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OUI</w:t>
            </w:r>
          </w:p>
          <w:p w14:paraId="5A184688" w14:textId="0A06BABE" w:rsidR="00E336C4" w:rsidRPr="00EE612C" w:rsidRDefault="00E336C4" w:rsidP="00E336C4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C3196E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Groupe Casino</w:t>
            </w: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 </w:t>
            </w:r>
          </w:p>
        </w:tc>
      </w:tr>
      <w:tr w:rsidR="00E336C4" w:rsidRPr="007A2B4F" w14:paraId="3E9DA7B3" w14:textId="77777777" w:rsidTr="004B2932">
        <w:tc>
          <w:tcPr>
            <w:tcW w:w="421" w:type="dxa"/>
          </w:tcPr>
          <w:p w14:paraId="4A7A9712" w14:textId="77777777" w:rsidR="00E336C4" w:rsidRPr="003B3B28" w:rsidRDefault="00E336C4" w:rsidP="00E336C4">
            <w:pPr>
              <w:spacing w:after="0"/>
              <w:contextualSpacing/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</w:pPr>
            <w:r w:rsidRPr="003B3B28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23</w:t>
            </w:r>
          </w:p>
        </w:tc>
        <w:tc>
          <w:tcPr>
            <w:tcW w:w="6662" w:type="dxa"/>
            <w:gridSpan w:val="2"/>
          </w:tcPr>
          <w:p w14:paraId="5C0269C6" w14:textId="77777777" w:rsidR="00E336C4" w:rsidRDefault="00E336C4" w:rsidP="00E336C4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Copacking (O/N)</w:t>
            </w:r>
          </w:p>
          <w:p w14:paraId="63A0C1C5" w14:textId="77777777" w:rsidR="00E336C4" w:rsidRPr="00EE612C" w:rsidRDefault="00E336C4" w:rsidP="00E336C4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- Si oui, sur combien de sites ?</w:t>
            </w:r>
          </w:p>
        </w:tc>
        <w:tc>
          <w:tcPr>
            <w:tcW w:w="3544" w:type="dxa"/>
          </w:tcPr>
          <w:p w14:paraId="1DC4F85A" w14:textId="77777777" w:rsidR="00E336C4" w:rsidRPr="00C3196E" w:rsidRDefault="00E336C4" w:rsidP="00E336C4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C3196E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Oui</w:t>
            </w:r>
          </w:p>
          <w:p w14:paraId="2D7A0EFC" w14:textId="28785549" w:rsidR="00E336C4" w:rsidRPr="00EE612C" w:rsidRDefault="00E336C4" w:rsidP="00E336C4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C3196E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2 sites</w:t>
            </w:r>
          </w:p>
        </w:tc>
      </w:tr>
      <w:tr w:rsidR="00E336C4" w:rsidRPr="007A2B4F" w14:paraId="02CF0D49" w14:textId="77777777" w:rsidTr="004B2932">
        <w:tc>
          <w:tcPr>
            <w:tcW w:w="421" w:type="dxa"/>
          </w:tcPr>
          <w:p w14:paraId="413742D0" w14:textId="77777777" w:rsidR="00E336C4" w:rsidRPr="003B3B28" w:rsidRDefault="00E336C4" w:rsidP="00E336C4">
            <w:pPr>
              <w:spacing w:after="0"/>
              <w:contextualSpacing/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</w:pPr>
            <w:r w:rsidRPr="003B3B28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24</w:t>
            </w:r>
          </w:p>
        </w:tc>
        <w:tc>
          <w:tcPr>
            <w:tcW w:w="6662" w:type="dxa"/>
            <w:gridSpan w:val="2"/>
          </w:tcPr>
          <w:p w14:paraId="000AF5AA" w14:textId="77777777" w:rsidR="00E336C4" w:rsidRPr="00EE612C" w:rsidRDefault="00E336C4" w:rsidP="00E336C4">
            <w:pPr>
              <w:spacing w:after="0"/>
              <w:contextualSpacing/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  <w:t>Gestion des flu</w:t>
            </w:r>
            <w:r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  <w:t>x retour (reverse logistique) (O/N)</w:t>
            </w:r>
            <w:r w:rsidRPr="00EE612C"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  <w:t xml:space="preserve"> </w:t>
            </w:r>
          </w:p>
          <w:p w14:paraId="3F7F34E7" w14:textId="77777777" w:rsidR="00E336C4" w:rsidRPr="00EE612C" w:rsidRDefault="00E336C4" w:rsidP="00E336C4">
            <w:pPr>
              <w:spacing w:after="0"/>
              <w:contextualSpacing/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  <w:t xml:space="preserve">- </w:t>
            </w:r>
            <w:r w:rsidRPr="00EE612C"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  <w:t xml:space="preserve">Si oui, </w:t>
            </w:r>
            <w:r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  <w:t>pouvez-citer des exemples</w:t>
            </w:r>
            <w:r w:rsidRPr="00EE612C"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  <w:t xml:space="preserve"> ?</w:t>
            </w:r>
          </w:p>
        </w:tc>
        <w:tc>
          <w:tcPr>
            <w:tcW w:w="3544" w:type="dxa"/>
          </w:tcPr>
          <w:p w14:paraId="6657D7F1" w14:textId="77777777" w:rsidR="00E336C4" w:rsidRDefault="00E336C4" w:rsidP="00E336C4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OUI</w:t>
            </w:r>
          </w:p>
          <w:p w14:paraId="0E1D59F7" w14:textId="53042832" w:rsidR="00E336C4" w:rsidRDefault="00E336C4" w:rsidP="00E336C4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V33, SODIAAL</w:t>
            </w:r>
          </w:p>
          <w:p w14:paraId="171103E4" w14:textId="77777777" w:rsidR="00E336C4" w:rsidRPr="00EE612C" w:rsidRDefault="00E336C4" w:rsidP="00E336C4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</w:p>
        </w:tc>
      </w:tr>
      <w:tr w:rsidR="00E336C4" w:rsidRPr="007A2B4F" w14:paraId="0152BC8B" w14:textId="77777777" w:rsidTr="004B2932">
        <w:tc>
          <w:tcPr>
            <w:tcW w:w="421" w:type="dxa"/>
            <w:tcBorders>
              <w:bottom w:val="single" w:sz="4" w:space="0" w:color="000000"/>
            </w:tcBorders>
          </w:tcPr>
          <w:p w14:paraId="5C3D599F" w14:textId="77777777" w:rsidR="00E336C4" w:rsidRPr="003B3B28" w:rsidRDefault="00E336C4" w:rsidP="00E336C4">
            <w:pPr>
              <w:spacing w:after="0"/>
              <w:contextualSpacing/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</w:pPr>
            <w:r w:rsidRPr="003B3B28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25</w:t>
            </w:r>
          </w:p>
        </w:tc>
        <w:tc>
          <w:tcPr>
            <w:tcW w:w="6662" w:type="dxa"/>
            <w:gridSpan w:val="2"/>
            <w:tcBorders>
              <w:bottom w:val="single" w:sz="4" w:space="0" w:color="000000"/>
            </w:tcBorders>
          </w:tcPr>
          <w:p w14:paraId="38A41A22" w14:textId="77777777" w:rsidR="00E336C4" w:rsidRDefault="00E336C4" w:rsidP="00E336C4">
            <w:pPr>
              <w:spacing w:after="0"/>
              <w:contextualSpacing/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  <w:t>Opérations sous douane</w:t>
            </w:r>
            <w:r w:rsidRPr="00EE612C"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  <w:t>(</w:t>
            </w:r>
            <w:r w:rsidRPr="00EE612C"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  <w:t>O/N</w:t>
            </w:r>
            <w:r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  <w:t>)</w:t>
            </w:r>
            <w:r w:rsidRPr="00EE612C"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  <w:t xml:space="preserve"> ? </w:t>
            </w:r>
          </w:p>
          <w:p w14:paraId="0A8B4E04" w14:textId="5A417D6D" w:rsidR="00E336C4" w:rsidRPr="00271B3C" w:rsidRDefault="00E336C4" w:rsidP="00E336C4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- Disposez-vous du statut d’OEA (Opérateur Economique Agréé) ? (O/N)</w:t>
            </w:r>
          </w:p>
        </w:tc>
        <w:tc>
          <w:tcPr>
            <w:tcW w:w="3544" w:type="dxa"/>
            <w:tcBorders>
              <w:bottom w:val="single" w:sz="4" w:space="0" w:color="000000"/>
            </w:tcBorders>
          </w:tcPr>
          <w:p w14:paraId="1D3CA3C1" w14:textId="0E300DDA" w:rsidR="00E336C4" w:rsidRDefault="00E336C4" w:rsidP="00E336C4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OUI</w:t>
            </w:r>
          </w:p>
          <w:p w14:paraId="3A62F4B6" w14:textId="77777777" w:rsidR="00E336C4" w:rsidRPr="00EE612C" w:rsidRDefault="00E336C4" w:rsidP="00E336C4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</w:p>
        </w:tc>
      </w:tr>
      <w:tr w:rsidR="00E336C4" w:rsidRPr="007A2B4F" w14:paraId="190098FD" w14:textId="77777777" w:rsidTr="004B2932">
        <w:tc>
          <w:tcPr>
            <w:tcW w:w="421" w:type="dxa"/>
            <w:tcBorders>
              <w:bottom w:val="single" w:sz="4" w:space="0" w:color="000000"/>
            </w:tcBorders>
          </w:tcPr>
          <w:p w14:paraId="2234B8F4" w14:textId="7A567ECE" w:rsidR="00E336C4" w:rsidRPr="003B3B28" w:rsidRDefault="00E336C4" w:rsidP="00E336C4">
            <w:pPr>
              <w:spacing w:after="0"/>
              <w:contextualSpacing/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</w:pPr>
            <w:r w:rsidRPr="003B3B28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26</w:t>
            </w:r>
          </w:p>
        </w:tc>
        <w:tc>
          <w:tcPr>
            <w:tcW w:w="6662" w:type="dxa"/>
            <w:gridSpan w:val="2"/>
            <w:tcBorders>
              <w:bottom w:val="single" w:sz="4" w:space="0" w:color="000000"/>
            </w:tcBorders>
          </w:tcPr>
          <w:p w14:paraId="5BA82EEC" w14:textId="245590C6" w:rsidR="00E336C4" w:rsidRDefault="00E336C4" w:rsidP="00E336C4">
            <w:pPr>
              <w:spacing w:after="0"/>
              <w:contextualSpacing/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  <w:t>Fret forwarding (O/N) ?</w:t>
            </w:r>
          </w:p>
        </w:tc>
        <w:tc>
          <w:tcPr>
            <w:tcW w:w="3544" w:type="dxa"/>
            <w:tcBorders>
              <w:bottom w:val="single" w:sz="4" w:space="0" w:color="000000"/>
            </w:tcBorders>
          </w:tcPr>
          <w:p w14:paraId="5E1CFC1C" w14:textId="23CEA09F" w:rsidR="00E336C4" w:rsidRDefault="00E336C4" w:rsidP="00E336C4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NON</w:t>
            </w:r>
          </w:p>
        </w:tc>
      </w:tr>
      <w:tr w:rsidR="00E336C4" w:rsidRPr="007A2B4F" w14:paraId="2E9C8117" w14:textId="77777777" w:rsidTr="004B2932">
        <w:tc>
          <w:tcPr>
            <w:tcW w:w="421" w:type="dxa"/>
          </w:tcPr>
          <w:p w14:paraId="5E17CC7A" w14:textId="69ED2E5A" w:rsidR="00E336C4" w:rsidRPr="003B3B28" w:rsidRDefault="00E336C4" w:rsidP="00E336C4">
            <w:pPr>
              <w:spacing w:after="0"/>
              <w:contextualSpacing/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</w:pPr>
            <w:r w:rsidRPr="003B3B28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27</w:t>
            </w:r>
          </w:p>
          <w:p w14:paraId="520C5610" w14:textId="77777777" w:rsidR="00E336C4" w:rsidRPr="003B3B28" w:rsidRDefault="00E336C4" w:rsidP="00E336C4">
            <w:pPr>
              <w:spacing w:after="0"/>
              <w:contextualSpacing/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</w:pPr>
          </w:p>
          <w:p w14:paraId="3E4E7EC7" w14:textId="77777777" w:rsidR="00E336C4" w:rsidRPr="003B3B28" w:rsidRDefault="00E336C4" w:rsidP="00E336C4">
            <w:pPr>
              <w:spacing w:after="0"/>
              <w:contextualSpacing/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</w:pPr>
          </w:p>
          <w:p w14:paraId="64625F66" w14:textId="09F1B19B" w:rsidR="00E336C4" w:rsidRPr="003B3B28" w:rsidRDefault="00E336C4" w:rsidP="00E336C4">
            <w:pPr>
              <w:spacing w:after="0"/>
              <w:contextualSpacing/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</w:pPr>
          </w:p>
        </w:tc>
        <w:tc>
          <w:tcPr>
            <w:tcW w:w="6662" w:type="dxa"/>
            <w:gridSpan w:val="2"/>
          </w:tcPr>
          <w:p w14:paraId="2CF2B45B" w14:textId="77777777" w:rsidR="00E336C4" w:rsidRPr="00EE612C" w:rsidRDefault="00E336C4" w:rsidP="00E336C4">
            <w:pPr>
              <w:spacing w:after="0"/>
              <w:contextualSpacing/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  <w:t xml:space="preserve">Prévoyez-vous de recruter des collaborateurs ? (O/N)       </w:t>
            </w:r>
          </w:p>
          <w:p w14:paraId="75FDDAE6" w14:textId="76108C60" w:rsidR="00E336C4" w:rsidRPr="00EE612C" w:rsidRDefault="00E336C4" w:rsidP="00E336C4">
            <w:pPr>
              <w:spacing w:after="0"/>
              <w:contextualSpacing/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  <w:t>- Si oui, combien d’ici fin 2024</w:t>
            </w:r>
            <w:r w:rsidRPr="00EE612C"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  <w:t xml:space="preserve"> ?</w:t>
            </w:r>
          </w:p>
          <w:p w14:paraId="3CCCD85B" w14:textId="00348385" w:rsidR="00E336C4" w:rsidRPr="00EE612C" w:rsidRDefault="00E336C4" w:rsidP="00E336C4">
            <w:pPr>
              <w:spacing w:after="0"/>
              <w:contextualSpacing/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  <w:t xml:space="preserve">- </w:t>
            </w:r>
            <w:r w:rsidRPr="00EE612C"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  <w:t>Quel</w:t>
            </w:r>
            <w:r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  <w:t>s</w:t>
            </w:r>
            <w:r w:rsidRPr="00EE612C"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  <w:t xml:space="preserve">types de </w:t>
            </w:r>
            <w:r w:rsidRPr="00EE612C"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  <w:t>profil</w:t>
            </w:r>
            <w:r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  <w:t>s ?</w:t>
            </w:r>
          </w:p>
        </w:tc>
        <w:tc>
          <w:tcPr>
            <w:tcW w:w="3544" w:type="dxa"/>
          </w:tcPr>
          <w:p w14:paraId="1680D63B" w14:textId="77777777" w:rsidR="00E336C4" w:rsidRPr="00C3196E" w:rsidRDefault="00E336C4" w:rsidP="00E336C4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C3196E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OUI</w:t>
            </w:r>
          </w:p>
          <w:p w14:paraId="67A754D3" w14:textId="77777777" w:rsidR="00E336C4" w:rsidRPr="00C3196E" w:rsidRDefault="00E336C4" w:rsidP="00E336C4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</w:p>
          <w:p w14:paraId="3385C9D3" w14:textId="0CA1881E" w:rsidR="00E336C4" w:rsidRPr="00EE612C" w:rsidRDefault="00E336C4" w:rsidP="00E336C4">
            <w:pPr>
              <w:spacing w:after="0"/>
              <w:contextualSpacing/>
              <w:rPr>
                <w:rFonts w:asciiTheme="minorHAnsi" w:hAnsiTheme="minorHAnsi" w:cstheme="minorHAnsi"/>
                <w:b/>
                <w:bCs/>
                <w:color w:val="000000"/>
                <w:sz w:val="19"/>
                <w:szCs w:val="19"/>
              </w:rPr>
            </w:pPr>
            <w:r w:rsidRPr="00C3196E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Caristes, Manutentionnaires, Préparateurs de commandes, Rsp. Activité</w:t>
            </w: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 chef de projet</w:t>
            </w:r>
          </w:p>
        </w:tc>
      </w:tr>
      <w:tr w:rsidR="00E336C4" w:rsidRPr="007A2B4F" w14:paraId="766F28CA" w14:textId="77777777" w:rsidTr="00145B3F">
        <w:tc>
          <w:tcPr>
            <w:tcW w:w="421" w:type="dxa"/>
            <w:shd w:val="pct5" w:color="auto" w:fill="auto"/>
          </w:tcPr>
          <w:p w14:paraId="4511163D" w14:textId="77777777" w:rsidR="00E336C4" w:rsidRPr="003B3B28" w:rsidRDefault="00E336C4" w:rsidP="00E336C4">
            <w:pPr>
              <w:spacing w:after="0"/>
              <w:contextualSpacing/>
              <w:jc w:val="center"/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</w:pPr>
          </w:p>
        </w:tc>
        <w:tc>
          <w:tcPr>
            <w:tcW w:w="10206" w:type="dxa"/>
            <w:gridSpan w:val="3"/>
            <w:shd w:val="pct5" w:color="auto" w:fill="auto"/>
          </w:tcPr>
          <w:p w14:paraId="3B8EF58E" w14:textId="7399EF19" w:rsidR="00E336C4" w:rsidRPr="009404E9" w:rsidRDefault="00E336C4" w:rsidP="00E336C4">
            <w:pPr>
              <w:spacing w:after="0"/>
              <w:contextualSpacing/>
              <w:jc w:val="center"/>
              <w:rPr>
                <w:rFonts w:asciiTheme="minorHAnsi" w:hAnsiTheme="minorHAnsi" w:cstheme="minorHAnsi"/>
                <w:b/>
                <w:bCs/>
                <w:color w:val="FF0000"/>
                <w:sz w:val="28"/>
                <w:szCs w:val="28"/>
              </w:rPr>
            </w:pPr>
            <w:r w:rsidRPr="00434EBD"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 xml:space="preserve">Focus </w:t>
            </w:r>
            <w:r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>P</w:t>
            </w:r>
            <w:r w:rsidRPr="00434EBD"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>roximité clients</w:t>
            </w:r>
          </w:p>
        </w:tc>
      </w:tr>
      <w:tr w:rsidR="00E336C4" w:rsidRPr="007A2B4F" w14:paraId="2C3278EC" w14:textId="77777777" w:rsidTr="003B3B28">
        <w:trPr>
          <w:trHeight w:val="1907"/>
        </w:trPr>
        <w:tc>
          <w:tcPr>
            <w:tcW w:w="421" w:type="dxa"/>
          </w:tcPr>
          <w:p w14:paraId="217CD647" w14:textId="6262CF43" w:rsidR="00E336C4" w:rsidRPr="003B3B28" w:rsidRDefault="00E336C4" w:rsidP="00E336C4">
            <w:pPr>
              <w:spacing w:after="0"/>
              <w:contextualSpacing/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</w:pPr>
            <w:r w:rsidRPr="003B3B28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28</w:t>
            </w:r>
          </w:p>
        </w:tc>
        <w:tc>
          <w:tcPr>
            <w:tcW w:w="5244" w:type="dxa"/>
            <w:tcBorders>
              <w:bottom w:val="nil"/>
            </w:tcBorders>
          </w:tcPr>
          <w:p w14:paraId="413BFA8C" w14:textId="22E5D17F" w:rsidR="00E336C4" w:rsidRDefault="00E336C4" w:rsidP="00E336C4">
            <w:pPr>
              <w:spacing w:after="0"/>
              <w:contextualSpacing/>
              <w:rPr>
                <w:rFonts w:asciiTheme="minorHAnsi" w:hAnsiTheme="minorHAnsi" w:cstheme="minorHAnsi"/>
                <w:sz w:val="19"/>
                <w:szCs w:val="19"/>
              </w:rPr>
            </w:pPr>
            <w:r w:rsidRPr="00434EBD">
              <w:rPr>
                <w:rFonts w:asciiTheme="minorHAnsi" w:hAnsiTheme="minorHAnsi" w:cstheme="minorHAnsi"/>
                <w:sz w:val="19"/>
                <w:szCs w:val="19"/>
              </w:rPr>
              <w:t xml:space="preserve">Quels leviers </w:t>
            </w:r>
            <w:r>
              <w:rPr>
                <w:rFonts w:asciiTheme="minorHAnsi" w:hAnsiTheme="minorHAnsi" w:cstheme="minorHAnsi"/>
                <w:sz w:val="19"/>
                <w:szCs w:val="19"/>
              </w:rPr>
              <w:t xml:space="preserve">activez-vous </w:t>
            </w:r>
            <w:r w:rsidRPr="00434EBD">
              <w:rPr>
                <w:rFonts w:asciiTheme="minorHAnsi" w:hAnsiTheme="minorHAnsi" w:cstheme="minorHAnsi"/>
                <w:sz w:val="19"/>
                <w:szCs w:val="19"/>
              </w:rPr>
              <w:t>pour renforcer votre proximité clients</w:t>
            </w:r>
            <w:r>
              <w:rPr>
                <w:rFonts w:asciiTheme="minorHAnsi" w:hAnsiTheme="minorHAnsi" w:cstheme="minorHAnsi"/>
                <w:sz w:val="19"/>
                <w:szCs w:val="19"/>
              </w:rPr>
              <w:t xml:space="preserve">, </w:t>
            </w:r>
            <w:r w:rsidRPr="00434EBD">
              <w:rPr>
                <w:rFonts w:asciiTheme="minorHAnsi" w:hAnsiTheme="minorHAnsi" w:cstheme="minorHAnsi"/>
                <w:sz w:val="19"/>
                <w:szCs w:val="19"/>
              </w:rPr>
              <w:t>directs et</w:t>
            </w:r>
            <w:r>
              <w:rPr>
                <w:rFonts w:asciiTheme="minorHAnsi" w:hAnsiTheme="minorHAnsi" w:cstheme="minorHAnsi"/>
                <w:sz w:val="19"/>
                <w:szCs w:val="19"/>
              </w:rPr>
              <w:t>/ou</w:t>
            </w:r>
            <w:r w:rsidRPr="00434EBD">
              <w:rPr>
                <w:rFonts w:asciiTheme="minorHAnsi" w:hAnsiTheme="minorHAnsi" w:cstheme="minorHAnsi"/>
                <w:sz w:val="19"/>
                <w:szCs w:val="19"/>
              </w:rPr>
              <w:t xml:space="preserve"> finaux ? </w:t>
            </w:r>
          </w:p>
          <w:p w14:paraId="1E368B01" w14:textId="77777777" w:rsidR="00B4371B" w:rsidRDefault="00B4371B" w:rsidP="00E336C4">
            <w:pPr>
              <w:spacing w:after="0"/>
              <w:contextualSpacing/>
              <w:rPr>
                <w:rFonts w:asciiTheme="minorHAnsi" w:hAnsiTheme="minorHAnsi" w:cstheme="minorHAnsi"/>
                <w:sz w:val="19"/>
                <w:szCs w:val="19"/>
              </w:rPr>
            </w:pPr>
          </w:p>
          <w:p w14:paraId="09CABE6B" w14:textId="77777777" w:rsidR="00B4371B" w:rsidRDefault="00B4371B" w:rsidP="00E336C4">
            <w:pPr>
              <w:spacing w:after="0"/>
              <w:contextualSpacing/>
              <w:rPr>
                <w:rFonts w:asciiTheme="minorHAnsi" w:hAnsiTheme="minorHAnsi" w:cstheme="minorHAnsi"/>
                <w:sz w:val="19"/>
                <w:szCs w:val="19"/>
              </w:rPr>
            </w:pPr>
          </w:p>
          <w:p w14:paraId="30D583DD" w14:textId="77777777" w:rsidR="00E336C4" w:rsidRDefault="00E336C4" w:rsidP="00E336C4">
            <w:pPr>
              <w:spacing w:after="0"/>
              <w:contextualSpacing/>
              <w:rPr>
                <w:rFonts w:asciiTheme="minorHAnsi" w:hAnsiTheme="minorHAnsi" w:cstheme="minorHAnsi"/>
                <w:sz w:val="19"/>
                <w:szCs w:val="19"/>
              </w:rPr>
            </w:pPr>
            <w:r w:rsidRPr="00434EBD">
              <w:rPr>
                <w:rFonts w:asciiTheme="minorHAnsi" w:hAnsiTheme="minorHAnsi" w:cstheme="minorHAnsi"/>
                <w:sz w:val="19"/>
                <w:szCs w:val="19"/>
              </w:rPr>
              <w:t>-</w:t>
            </w:r>
            <w:r>
              <w:rPr>
                <w:rFonts w:asciiTheme="minorHAnsi" w:hAnsiTheme="minorHAnsi" w:cstheme="minorHAnsi"/>
                <w:sz w:val="19"/>
                <w:szCs w:val="19"/>
              </w:rPr>
              <w:t xml:space="preserve"> </w:t>
            </w:r>
            <w:r w:rsidRPr="00434EBD">
              <w:rPr>
                <w:rFonts w:asciiTheme="minorHAnsi" w:hAnsiTheme="minorHAnsi" w:cstheme="minorHAnsi"/>
                <w:sz w:val="19"/>
                <w:szCs w:val="19"/>
              </w:rPr>
              <w:t>Accompagnement de la géographie de leurs besoins ?</w:t>
            </w:r>
          </w:p>
          <w:p w14:paraId="7EA1D494" w14:textId="6FB0CF51" w:rsidR="00E336C4" w:rsidRPr="00434EBD" w:rsidRDefault="00E336C4" w:rsidP="00E336C4">
            <w:pPr>
              <w:spacing w:after="0"/>
              <w:ind w:left="317"/>
              <w:contextualSpacing/>
              <w:rPr>
                <w:rFonts w:asciiTheme="minorHAnsi" w:hAnsiTheme="minorHAnsi" w:cstheme="minorHAnsi"/>
                <w:sz w:val="19"/>
                <w:szCs w:val="19"/>
              </w:rPr>
            </w:pPr>
            <w:r w:rsidRPr="00434EBD">
              <w:rPr>
                <w:rFonts w:asciiTheme="minorHAnsi" w:hAnsiTheme="minorHAnsi" w:cstheme="minorHAnsi"/>
                <w:sz w:val="19"/>
                <w:szCs w:val="19"/>
              </w:rPr>
              <w:t xml:space="preserve"> </w:t>
            </w:r>
            <w:r>
              <w:rPr>
                <w:rFonts w:asciiTheme="minorHAnsi" w:hAnsiTheme="minorHAnsi" w:cstheme="minorHAnsi"/>
                <w:sz w:val="19"/>
                <w:szCs w:val="19"/>
              </w:rPr>
              <w:t>Par exemple ?</w:t>
            </w:r>
          </w:p>
          <w:p w14:paraId="05CB1583" w14:textId="77777777" w:rsidR="00E336C4" w:rsidRDefault="00E336C4" w:rsidP="00E336C4">
            <w:pPr>
              <w:spacing w:after="0"/>
              <w:contextualSpacing/>
              <w:rPr>
                <w:rFonts w:asciiTheme="minorHAnsi" w:hAnsiTheme="minorHAnsi" w:cstheme="minorHAnsi"/>
                <w:sz w:val="19"/>
                <w:szCs w:val="19"/>
              </w:rPr>
            </w:pPr>
          </w:p>
          <w:p w14:paraId="403BEF5C" w14:textId="77777777" w:rsidR="00E336C4" w:rsidRDefault="00E336C4" w:rsidP="00E336C4">
            <w:pPr>
              <w:spacing w:after="0"/>
              <w:contextualSpacing/>
              <w:rPr>
                <w:rFonts w:asciiTheme="minorHAnsi" w:hAnsiTheme="minorHAnsi" w:cstheme="minorHAnsi"/>
                <w:sz w:val="19"/>
                <w:szCs w:val="19"/>
              </w:rPr>
            </w:pPr>
            <w:r w:rsidRPr="00434EBD">
              <w:rPr>
                <w:rFonts w:asciiTheme="minorHAnsi" w:hAnsiTheme="minorHAnsi" w:cstheme="minorHAnsi"/>
                <w:sz w:val="19"/>
                <w:szCs w:val="19"/>
              </w:rPr>
              <w:t xml:space="preserve">- </w:t>
            </w:r>
            <w:r>
              <w:rPr>
                <w:rFonts w:asciiTheme="minorHAnsi" w:hAnsiTheme="minorHAnsi" w:cstheme="minorHAnsi"/>
                <w:sz w:val="19"/>
                <w:szCs w:val="19"/>
              </w:rPr>
              <w:t>N</w:t>
            </w:r>
            <w:r w:rsidRPr="00434EBD">
              <w:rPr>
                <w:rFonts w:asciiTheme="minorHAnsi" w:hAnsiTheme="minorHAnsi" w:cstheme="minorHAnsi"/>
                <w:sz w:val="19"/>
                <w:szCs w:val="19"/>
              </w:rPr>
              <w:t>ouvelles prestations e-commerce</w:t>
            </w:r>
            <w:r>
              <w:rPr>
                <w:rFonts w:asciiTheme="minorHAnsi" w:hAnsiTheme="minorHAnsi" w:cstheme="minorHAnsi"/>
                <w:sz w:val="19"/>
                <w:szCs w:val="19"/>
              </w:rPr>
              <w:t>/</w:t>
            </w:r>
            <w:r w:rsidRPr="00434EBD">
              <w:rPr>
                <w:rFonts w:asciiTheme="minorHAnsi" w:hAnsiTheme="minorHAnsi" w:cstheme="minorHAnsi"/>
                <w:sz w:val="19"/>
                <w:szCs w:val="19"/>
              </w:rPr>
              <w:t>livraison</w:t>
            </w:r>
            <w:r>
              <w:rPr>
                <w:rFonts w:asciiTheme="minorHAnsi" w:hAnsiTheme="minorHAnsi" w:cstheme="minorHAnsi"/>
                <w:sz w:val="19"/>
                <w:szCs w:val="19"/>
              </w:rPr>
              <w:t> ?</w:t>
            </w:r>
          </w:p>
          <w:p w14:paraId="42FE400C" w14:textId="4CC1C1FD" w:rsidR="00E336C4" w:rsidRPr="00434EBD" w:rsidRDefault="00E336C4" w:rsidP="00E336C4">
            <w:pPr>
              <w:spacing w:after="0"/>
              <w:ind w:left="459" w:hanging="141"/>
              <w:contextualSpacing/>
              <w:rPr>
                <w:rFonts w:asciiTheme="minorHAnsi" w:hAnsiTheme="minorHAnsi" w:cstheme="minorHAnsi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sz w:val="19"/>
                <w:szCs w:val="19"/>
              </w:rPr>
              <w:t xml:space="preserve">Par exemple ? </w:t>
            </w:r>
          </w:p>
          <w:p w14:paraId="3814A8B1" w14:textId="77777777" w:rsidR="00E336C4" w:rsidRDefault="00E336C4" w:rsidP="00E336C4">
            <w:pPr>
              <w:spacing w:after="0"/>
              <w:contextualSpacing/>
              <w:rPr>
                <w:rFonts w:asciiTheme="minorHAnsi" w:hAnsiTheme="minorHAnsi" w:cstheme="minorHAnsi"/>
                <w:sz w:val="19"/>
                <w:szCs w:val="19"/>
              </w:rPr>
            </w:pPr>
          </w:p>
          <w:p w14:paraId="32E31F00" w14:textId="77777777" w:rsidR="00B4371B" w:rsidRDefault="00B4371B" w:rsidP="00E336C4">
            <w:pPr>
              <w:spacing w:after="0"/>
              <w:contextualSpacing/>
              <w:rPr>
                <w:rFonts w:asciiTheme="minorHAnsi" w:hAnsiTheme="minorHAnsi" w:cstheme="minorHAnsi"/>
                <w:sz w:val="19"/>
                <w:szCs w:val="19"/>
              </w:rPr>
            </w:pPr>
          </w:p>
          <w:p w14:paraId="3188EAC3" w14:textId="716B0D1E" w:rsidR="00E336C4" w:rsidRDefault="00E336C4" w:rsidP="00E336C4">
            <w:pPr>
              <w:spacing w:after="0"/>
              <w:contextualSpacing/>
              <w:rPr>
                <w:rFonts w:asciiTheme="minorHAnsi" w:hAnsiTheme="minorHAnsi" w:cstheme="minorHAnsi"/>
                <w:sz w:val="19"/>
                <w:szCs w:val="19"/>
              </w:rPr>
            </w:pPr>
            <w:r w:rsidRPr="00434EBD">
              <w:rPr>
                <w:rFonts w:asciiTheme="minorHAnsi" w:hAnsiTheme="minorHAnsi" w:cstheme="minorHAnsi"/>
                <w:sz w:val="19"/>
                <w:szCs w:val="19"/>
              </w:rPr>
              <w:t>-</w:t>
            </w:r>
            <w:r>
              <w:rPr>
                <w:rFonts w:asciiTheme="minorHAnsi" w:hAnsiTheme="minorHAnsi" w:cstheme="minorHAnsi"/>
                <w:sz w:val="19"/>
                <w:szCs w:val="19"/>
              </w:rPr>
              <w:t xml:space="preserve"> Via de nouveaux chantiers/outils </w:t>
            </w:r>
            <w:r w:rsidRPr="00434EBD">
              <w:rPr>
                <w:rFonts w:asciiTheme="minorHAnsi" w:hAnsiTheme="minorHAnsi" w:cstheme="minorHAnsi"/>
                <w:sz w:val="19"/>
                <w:szCs w:val="19"/>
              </w:rPr>
              <w:t>SI ?</w:t>
            </w:r>
          </w:p>
          <w:p w14:paraId="3A682183" w14:textId="312347DE" w:rsidR="00E336C4" w:rsidRPr="00434EBD" w:rsidRDefault="00E336C4" w:rsidP="00E336C4">
            <w:pPr>
              <w:spacing w:after="0"/>
              <w:ind w:left="317"/>
              <w:contextualSpacing/>
              <w:rPr>
                <w:rFonts w:asciiTheme="minorHAnsi" w:hAnsiTheme="minorHAnsi" w:cstheme="minorHAnsi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sz w:val="19"/>
                <w:szCs w:val="19"/>
              </w:rPr>
              <w:t xml:space="preserve"> Par exemple ?</w:t>
            </w:r>
          </w:p>
          <w:p w14:paraId="592D5023" w14:textId="77777777" w:rsidR="00E336C4" w:rsidRDefault="00E336C4" w:rsidP="00E336C4">
            <w:pPr>
              <w:spacing w:after="0"/>
              <w:contextualSpacing/>
              <w:rPr>
                <w:rFonts w:asciiTheme="minorHAnsi" w:hAnsiTheme="minorHAnsi" w:cstheme="minorHAnsi"/>
                <w:sz w:val="19"/>
                <w:szCs w:val="19"/>
              </w:rPr>
            </w:pPr>
          </w:p>
          <w:p w14:paraId="32392BE8" w14:textId="069A2B8A" w:rsidR="00E336C4" w:rsidRPr="00434EBD" w:rsidRDefault="00E336C4" w:rsidP="00E336C4">
            <w:pPr>
              <w:spacing w:after="0"/>
              <w:contextualSpacing/>
              <w:rPr>
                <w:rFonts w:asciiTheme="minorHAnsi" w:hAnsiTheme="minorHAnsi" w:cstheme="minorHAnsi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sz w:val="19"/>
                <w:szCs w:val="19"/>
              </w:rPr>
              <w:t>- Autres ?</w:t>
            </w:r>
          </w:p>
          <w:p w14:paraId="7F1DAF2E" w14:textId="77777777" w:rsidR="00E336C4" w:rsidRDefault="00E336C4" w:rsidP="00E336C4">
            <w:pPr>
              <w:spacing w:after="0"/>
              <w:contextualSpacing/>
              <w:rPr>
                <w:rFonts w:asciiTheme="minorHAnsi" w:hAnsiTheme="minorHAnsi" w:cstheme="minorHAnsi"/>
                <w:b/>
                <w:bCs/>
                <w:color w:val="000000"/>
                <w:sz w:val="19"/>
                <w:szCs w:val="19"/>
              </w:rPr>
            </w:pPr>
          </w:p>
        </w:tc>
        <w:tc>
          <w:tcPr>
            <w:tcW w:w="4962" w:type="dxa"/>
            <w:gridSpan w:val="2"/>
            <w:tcBorders>
              <w:bottom w:val="nil"/>
            </w:tcBorders>
          </w:tcPr>
          <w:p w14:paraId="5E656822" w14:textId="565205D9" w:rsidR="00E336C4" w:rsidRPr="004E5582" w:rsidRDefault="00B4371B" w:rsidP="00E336C4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4E5582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Proximité, accompagnement, écoute, compréhension des besoins, présence terrain, analyse de l’évolution des consommations</w:t>
            </w:r>
          </w:p>
          <w:p w14:paraId="45566F09" w14:textId="77777777" w:rsidR="00B4371B" w:rsidRPr="004E5582" w:rsidRDefault="00B4371B" w:rsidP="00E336C4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</w:p>
          <w:p w14:paraId="1DD223E1" w14:textId="61D61442" w:rsidR="00B4371B" w:rsidRPr="004E5582" w:rsidRDefault="00B4371B" w:rsidP="00E336C4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4E5582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Recherche de divers entrepôts dans des zones dans lesquelles nos clients ont des besoins</w:t>
            </w:r>
          </w:p>
          <w:p w14:paraId="195DC4FE" w14:textId="77777777" w:rsidR="00E336C4" w:rsidRPr="004E5582" w:rsidRDefault="00E336C4" w:rsidP="00E336C4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</w:p>
          <w:p w14:paraId="265537BB" w14:textId="59AD88EF" w:rsidR="00E336C4" w:rsidRPr="004E5582" w:rsidRDefault="00B4371B" w:rsidP="00E336C4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4E5582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Livraison à domicile à deux conducteurs, mise en place de la reverse logistique, reprise des emballages, installation et mise en route</w:t>
            </w:r>
          </w:p>
          <w:p w14:paraId="152AD4E8" w14:textId="77777777" w:rsidR="00E336C4" w:rsidRPr="004E5582" w:rsidRDefault="00E336C4" w:rsidP="00E336C4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</w:p>
          <w:p w14:paraId="72785927" w14:textId="1C5FA8C6" w:rsidR="00E336C4" w:rsidRPr="004E5582" w:rsidRDefault="00B4371B" w:rsidP="00E336C4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4E5582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Application de tracking, signature électronique, projet en cours CMR électronique </w:t>
            </w:r>
          </w:p>
          <w:p w14:paraId="5ABE2F4B" w14:textId="77777777" w:rsidR="00E336C4" w:rsidRPr="004E5582" w:rsidRDefault="00E336C4" w:rsidP="00E336C4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</w:p>
          <w:p w14:paraId="3ED27DD7" w14:textId="33CC3580" w:rsidR="00E336C4" w:rsidRPr="004E5582" w:rsidRDefault="00B4371B" w:rsidP="00E336C4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4E5582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NON</w:t>
            </w:r>
          </w:p>
        </w:tc>
      </w:tr>
      <w:tr w:rsidR="00E336C4" w:rsidRPr="007A2B4F" w14:paraId="5E5DB455" w14:textId="77777777" w:rsidTr="004B2932">
        <w:tc>
          <w:tcPr>
            <w:tcW w:w="421" w:type="dxa"/>
            <w:shd w:val="pct5" w:color="auto" w:fill="auto"/>
          </w:tcPr>
          <w:p w14:paraId="3A147092" w14:textId="77777777" w:rsidR="00E336C4" w:rsidRPr="003B3B28" w:rsidRDefault="00E336C4" w:rsidP="00E336C4">
            <w:pPr>
              <w:spacing w:after="0"/>
              <w:contextualSpacing/>
              <w:jc w:val="center"/>
              <w:rPr>
                <w:rFonts w:asciiTheme="minorHAnsi" w:hAnsiTheme="minorHAnsi" w:cstheme="minorHAnsi"/>
                <w:b/>
                <w:color w:val="000000"/>
                <w:sz w:val="18"/>
                <w:szCs w:val="18"/>
              </w:rPr>
            </w:pPr>
          </w:p>
        </w:tc>
        <w:tc>
          <w:tcPr>
            <w:tcW w:w="10206" w:type="dxa"/>
            <w:gridSpan w:val="3"/>
            <w:shd w:val="pct5" w:color="auto" w:fill="auto"/>
          </w:tcPr>
          <w:p w14:paraId="3D2F65B5" w14:textId="6383BD3C" w:rsidR="00E336C4" w:rsidRPr="007A2B4F" w:rsidRDefault="00E336C4" w:rsidP="00E336C4">
            <w:pPr>
              <w:spacing w:after="0"/>
              <w:contextualSpacing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8"/>
                <w:szCs w:val="28"/>
              </w:rPr>
            </w:pPr>
          </w:p>
        </w:tc>
      </w:tr>
    </w:tbl>
    <w:p w14:paraId="4BDC0A14" w14:textId="0F8C2AD7" w:rsidR="001C0D7B" w:rsidRPr="0064464D" w:rsidRDefault="001C0D7B" w:rsidP="00C63CA2">
      <w:pPr>
        <w:contextualSpacing/>
        <w:jc w:val="center"/>
        <w:rPr>
          <w:rFonts w:asciiTheme="minorHAnsi" w:hAnsiTheme="minorHAnsi" w:cstheme="minorHAnsi"/>
          <w:color w:val="FF0000"/>
          <w:sz w:val="28"/>
          <w:szCs w:val="28"/>
        </w:rPr>
      </w:pPr>
    </w:p>
    <w:sectPr w:rsidR="001C0D7B" w:rsidRPr="0064464D" w:rsidSect="006B26CE">
      <w:pgSz w:w="11906" w:h="16838"/>
      <w:pgMar w:top="851" w:right="680" w:bottom="680" w:left="68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53015E2"/>
    <w:multiLevelType w:val="hybridMultilevel"/>
    <w:tmpl w:val="B95201FA"/>
    <w:lvl w:ilvl="0" w:tplc="488CAA24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  <w:szCs w:val="24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91703AF"/>
    <w:multiLevelType w:val="hybridMultilevel"/>
    <w:tmpl w:val="0F48AEB6"/>
    <w:lvl w:ilvl="0" w:tplc="732CF2CE">
      <w:numFmt w:val="bullet"/>
      <w:lvlText w:val="-"/>
      <w:lvlJc w:val="left"/>
      <w:pPr>
        <w:tabs>
          <w:tab w:val="num" w:pos="567"/>
        </w:tabs>
        <w:ind w:left="227" w:hanging="114"/>
      </w:pPr>
      <w:rPr>
        <w:rFonts w:ascii="Times New Roman" w:eastAsia="Times New Roman" w:hAnsi="Times New Roman" w:cs="Times New Roman" w:hint="default"/>
      </w:rPr>
    </w:lvl>
    <w:lvl w:ilvl="1" w:tplc="0003040C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005040C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001040C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eastAsia="Times New Roman" w:hAnsi="Symbol" w:cs="Symbol" w:hint="default"/>
      </w:rPr>
    </w:lvl>
    <w:lvl w:ilvl="4" w:tplc="0003040C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005040C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001040C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eastAsia="Times New Roman" w:hAnsi="Symbol" w:cs="Symbol" w:hint="default"/>
      </w:rPr>
    </w:lvl>
    <w:lvl w:ilvl="7" w:tplc="0003040C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005040C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2D3461D3"/>
    <w:multiLevelType w:val="hybridMultilevel"/>
    <w:tmpl w:val="638AFD26"/>
    <w:lvl w:ilvl="0" w:tplc="1EA86FAA">
      <w:numFmt w:val="bullet"/>
      <w:lvlText w:val="-"/>
      <w:lvlJc w:val="left"/>
      <w:pPr>
        <w:tabs>
          <w:tab w:val="num" w:pos="473"/>
        </w:tabs>
        <w:ind w:left="227" w:hanging="114"/>
      </w:pPr>
      <w:rPr>
        <w:rFonts w:ascii="Times New Roman" w:eastAsia="Times New Roman" w:hAnsi="Times New Roman" w:cs="Times New Roman" w:hint="default"/>
      </w:rPr>
    </w:lvl>
    <w:lvl w:ilvl="1" w:tplc="0003040C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005040C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001040C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eastAsia="Times New Roman" w:hAnsi="Symbol" w:cs="Symbol" w:hint="default"/>
      </w:rPr>
    </w:lvl>
    <w:lvl w:ilvl="4" w:tplc="0003040C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005040C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001040C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eastAsia="Times New Roman" w:hAnsi="Symbol" w:cs="Symbol" w:hint="default"/>
      </w:rPr>
    </w:lvl>
    <w:lvl w:ilvl="7" w:tplc="0003040C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005040C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8690BB1"/>
    <w:multiLevelType w:val="hybridMultilevel"/>
    <w:tmpl w:val="7408F416"/>
    <w:lvl w:ilvl="0" w:tplc="17A8CAEE">
      <w:numFmt w:val="bullet"/>
      <w:lvlText w:val="-"/>
      <w:lvlJc w:val="left"/>
      <w:pPr>
        <w:tabs>
          <w:tab w:val="num" w:pos="720"/>
        </w:tabs>
        <w:ind w:left="340" w:hanging="170"/>
      </w:pPr>
      <w:rPr>
        <w:rFonts w:ascii="Times New Roman" w:eastAsia="Times New Roman" w:hAnsi="Times New Roman" w:cs="Times New Roman" w:hint="default"/>
      </w:rPr>
    </w:lvl>
    <w:lvl w:ilvl="1" w:tplc="0003040C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005040C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001040C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eastAsia="Times New Roman" w:hAnsi="Symbol" w:cs="Symbol" w:hint="default"/>
      </w:rPr>
    </w:lvl>
    <w:lvl w:ilvl="4" w:tplc="0003040C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005040C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001040C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eastAsia="Times New Roman" w:hAnsi="Symbol" w:cs="Symbol" w:hint="default"/>
      </w:rPr>
    </w:lvl>
    <w:lvl w:ilvl="7" w:tplc="0003040C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005040C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5BEE0F47"/>
    <w:multiLevelType w:val="hybridMultilevel"/>
    <w:tmpl w:val="F0047FEC"/>
    <w:lvl w:ilvl="0" w:tplc="50A65DC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003040C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005040C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001040C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eastAsia="Times New Roman" w:hAnsi="Symbol" w:cs="Symbol" w:hint="default"/>
      </w:rPr>
    </w:lvl>
    <w:lvl w:ilvl="4" w:tplc="0003040C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005040C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001040C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eastAsia="Times New Roman" w:hAnsi="Symbol" w:cs="Symbol" w:hint="default"/>
      </w:rPr>
    </w:lvl>
    <w:lvl w:ilvl="7" w:tplc="0003040C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005040C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79726533"/>
    <w:multiLevelType w:val="hybridMultilevel"/>
    <w:tmpl w:val="24EA8168"/>
    <w:lvl w:ilvl="0" w:tplc="1532A02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003040C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005040C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001040C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eastAsia="Times New Roman" w:hAnsi="Symbol" w:cs="Symbol" w:hint="default"/>
      </w:rPr>
    </w:lvl>
    <w:lvl w:ilvl="4" w:tplc="0003040C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005040C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001040C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eastAsia="Times New Roman" w:hAnsi="Symbol" w:cs="Symbol" w:hint="default"/>
      </w:rPr>
    </w:lvl>
    <w:lvl w:ilvl="7" w:tplc="0003040C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005040C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7CF51CB1"/>
    <w:multiLevelType w:val="hybridMultilevel"/>
    <w:tmpl w:val="C3A8A23A"/>
    <w:lvl w:ilvl="0" w:tplc="0003040C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DD23559"/>
    <w:multiLevelType w:val="hybridMultilevel"/>
    <w:tmpl w:val="4866D596"/>
    <w:lvl w:ilvl="0" w:tplc="7C1CBAB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003040C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005040C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001040C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eastAsia="Times New Roman" w:hAnsi="Symbol" w:cs="Symbol" w:hint="default"/>
      </w:rPr>
    </w:lvl>
    <w:lvl w:ilvl="4" w:tplc="0003040C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005040C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001040C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eastAsia="Times New Roman" w:hAnsi="Symbol" w:cs="Symbol" w:hint="default"/>
      </w:rPr>
    </w:lvl>
    <w:lvl w:ilvl="7" w:tplc="0003040C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005040C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 w16cid:durableId="778255826">
    <w:abstractNumId w:val="4"/>
  </w:num>
  <w:num w:numId="2" w16cid:durableId="263460493">
    <w:abstractNumId w:val="7"/>
  </w:num>
  <w:num w:numId="3" w16cid:durableId="2105563683">
    <w:abstractNumId w:val="6"/>
  </w:num>
  <w:num w:numId="4" w16cid:durableId="572351804">
    <w:abstractNumId w:val="0"/>
  </w:num>
  <w:num w:numId="5" w16cid:durableId="328140967">
    <w:abstractNumId w:val="5"/>
  </w:num>
  <w:num w:numId="6" w16cid:durableId="646974709">
    <w:abstractNumId w:val="3"/>
  </w:num>
  <w:num w:numId="7" w16cid:durableId="1814715793">
    <w:abstractNumId w:val="1"/>
  </w:num>
  <w:num w:numId="8" w16cid:durableId="123647126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16421"/>
    <w:rsid w:val="000028B0"/>
    <w:rsid w:val="00002DF1"/>
    <w:rsid w:val="00022E66"/>
    <w:rsid w:val="00026B53"/>
    <w:rsid w:val="000435B5"/>
    <w:rsid w:val="00062F62"/>
    <w:rsid w:val="00064279"/>
    <w:rsid w:val="00070B71"/>
    <w:rsid w:val="000945E2"/>
    <w:rsid w:val="000A101F"/>
    <w:rsid w:val="000B5FAA"/>
    <w:rsid w:val="000D4624"/>
    <w:rsid w:val="000F040D"/>
    <w:rsid w:val="000F0DE3"/>
    <w:rsid w:val="000F4812"/>
    <w:rsid w:val="000F5F5C"/>
    <w:rsid w:val="000F765C"/>
    <w:rsid w:val="00100B28"/>
    <w:rsid w:val="001033F9"/>
    <w:rsid w:val="00123C16"/>
    <w:rsid w:val="001442BA"/>
    <w:rsid w:val="0017130C"/>
    <w:rsid w:val="00183E61"/>
    <w:rsid w:val="00186EEF"/>
    <w:rsid w:val="001A087D"/>
    <w:rsid w:val="001A0F5D"/>
    <w:rsid w:val="001A2E9B"/>
    <w:rsid w:val="001A4C8A"/>
    <w:rsid w:val="001C0D7B"/>
    <w:rsid w:val="001D72FD"/>
    <w:rsid w:val="001E542E"/>
    <w:rsid w:val="00201F36"/>
    <w:rsid w:val="00215A3E"/>
    <w:rsid w:val="00216E14"/>
    <w:rsid w:val="00222506"/>
    <w:rsid w:val="002305FB"/>
    <w:rsid w:val="00234048"/>
    <w:rsid w:val="00234141"/>
    <w:rsid w:val="002434B3"/>
    <w:rsid w:val="00245FA5"/>
    <w:rsid w:val="002560D7"/>
    <w:rsid w:val="00271B3C"/>
    <w:rsid w:val="00273DDF"/>
    <w:rsid w:val="00290D9C"/>
    <w:rsid w:val="00294354"/>
    <w:rsid w:val="002B34AB"/>
    <w:rsid w:val="002C0D94"/>
    <w:rsid w:val="002D79E8"/>
    <w:rsid w:val="002E3462"/>
    <w:rsid w:val="002E77D2"/>
    <w:rsid w:val="002F05CB"/>
    <w:rsid w:val="002F60A9"/>
    <w:rsid w:val="002F6AD4"/>
    <w:rsid w:val="00302677"/>
    <w:rsid w:val="00317032"/>
    <w:rsid w:val="0031708B"/>
    <w:rsid w:val="00325B62"/>
    <w:rsid w:val="003341BE"/>
    <w:rsid w:val="00337617"/>
    <w:rsid w:val="00357C35"/>
    <w:rsid w:val="003705F0"/>
    <w:rsid w:val="003742B8"/>
    <w:rsid w:val="00380802"/>
    <w:rsid w:val="00380863"/>
    <w:rsid w:val="0038181E"/>
    <w:rsid w:val="00390553"/>
    <w:rsid w:val="00396CFE"/>
    <w:rsid w:val="003A16D7"/>
    <w:rsid w:val="003B1181"/>
    <w:rsid w:val="003B3B28"/>
    <w:rsid w:val="003B76CA"/>
    <w:rsid w:val="003C445D"/>
    <w:rsid w:val="003C6ADD"/>
    <w:rsid w:val="003C73D2"/>
    <w:rsid w:val="003E3FC8"/>
    <w:rsid w:val="003F7FBD"/>
    <w:rsid w:val="00421F99"/>
    <w:rsid w:val="00432AF9"/>
    <w:rsid w:val="00434EBD"/>
    <w:rsid w:val="004417EE"/>
    <w:rsid w:val="00452256"/>
    <w:rsid w:val="0045680E"/>
    <w:rsid w:val="00475FB9"/>
    <w:rsid w:val="00483665"/>
    <w:rsid w:val="004A5D8B"/>
    <w:rsid w:val="004A5F84"/>
    <w:rsid w:val="004B2932"/>
    <w:rsid w:val="004B4729"/>
    <w:rsid w:val="004C75D5"/>
    <w:rsid w:val="004D1520"/>
    <w:rsid w:val="004E5582"/>
    <w:rsid w:val="004E7EC1"/>
    <w:rsid w:val="004F141B"/>
    <w:rsid w:val="004F1A04"/>
    <w:rsid w:val="00501B08"/>
    <w:rsid w:val="0050561F"/>
    <w:rsid w:val="00505C29"/>
    <w:rsid w:val="00512A34"/>
    <w:rsid w:val="00516421"/>
    <w:rsid w:val="00520DFF"/>
    <w:rsid w:val="00537EE4"/>
    <w:rsid w:val="00562A95"/>
    <w:rsid w:val="00570599"/>
    <w:rsid w:val="00573B7B"/>
    <w:rsid w:val="00580FD4"/>
    <w:rsid w:val="0059591C"/>
    <w:rsid w:val="005B6717"/>
    <w:rsid w:val="005F3605"/>
    <w:rsid w:val="005F3D87"/>
    <w:rsid w:val="00607D47"/>
    <w:rsid w:val="00607DC1"/>
    <w:rsid w:val="00614741"/>
    <w:rsid w:val="0062622A"/>
    <w:rsid w:val="00626D47"/>
    <w:rsid w:val="006314E3"/>
    <w:rsid w:val="0064464D"/>
    <w:rsid w:val="0066448F"/>
    <w:rsid w:val="0067214D"/>
    <w:rsid w:val="006748D1"/>
    <w:rsid w:val="00681A1F"/>
    <w:rsid w:val="006B26CE"/>
    <w:rsid w:val="006B79A0"/>
    <w:rsid w:val="006C0D62"/>
    <w:rsid w:val="006C352E"/>
    <w:rsid w:val="006F0A99"/>
    <w:rsid w:val="006F0AE6"/>
    <w:rsid w:val="006F39A0"/>
    <w:rsid w:val="006F5011"/>
    <w:rsid w:val="006F645C"/>
    <w:rsid w:val="00706C05"/>
    <w:rsid w:val="0072497F"/>
    <w:rsid w:val="00734B63"/>
    <w:rsid w:val="00745DE5"/>
    <w:rsid w:val="00746A0B"/>
    <w:rsid w:val="00760E42"/>
    <w:rsid w:val="00762016"/>
    <w:rsid w:val="00762C04"/>
    <w:rsid w:val="00765E5C"/>
    <w:rsid w:val="00767890"/>
    <w:rsid w:val="0077154E"/>
    <w:rsid w:val="007724C6"/>
    <w:rsid w:val="00775A50"/>
    <w:rsid w:val="007806AB"/>
    <w:rsid w:val="0079339E"/>
    <w:rsid w:val="00793843"/>
    <w:rsid w:val="007A2B4F"/>
    <w:rsid w:val="007A4941"/>
    <w:rsid w:val="007D0663"/>
    <w:rsid w:val="007D7971"/>
    <w:rsid w:val="007E0294"/>
    <w:rsid w:val="007E23E5"/>
    <w:rsid w:val="007F3CC8"/>
    <w:rsid w:val="008102A4"/>
    <w:rsid w:val="0081102F"/>
    <w:rsid w:val="00811908"/>
    <w:rsid w:val="008208D1"/>
    <w:rsid w:val="00824081"/>
    <w:rsid w:val="008305C0"/>
    <w:rsid w:val="00830F5A"/>
    <w:rsid w:val="00841A4F"/>
    <w:rsid w:val="00845397"/>
    <w:rsid w:val="00854C87"/>
    <w:rsid w:val="008566D3"/>
    <w:rsid w:val="0089013A"/>
    <w:rsid w:val="0089581E"/>
    <w:rsid w:val="008A5E6B"/>
    <w:rsid w:val="008A6A17"/>
    <w:rsid w:val="008B539F"/>
    <w:rsid w:val="008C403A"/>
    <w:rsid w:val="008F0292"/>
    <w:rsid w:val="008F6688"/>
    <w:rsid w:val="0091054A"/>
    <w:rsid w:val="009404E9"/>
    <w:rsid w:val="0095086C"/>
    <w:rsid w:val="00962411"/>
    <w:rsid w:val="009807DF"/>
    <w:rsid w:val="0099607A"/>
    <w:rsid w:val="00997078"/>
    <w:rsid w:val="009A25C4"/>
    <w:rsid w:val="009A3A26"/>
    <w:rsid w:val="009B3024"/>
    <w:rsid w:val="009C76C9"/>
    <w:rsid w:val="009D0185"/>
    <w:rsid w:val="009D162B"/>
    <w:rsid w:val="009F758B"/>
    <w:rsid w:val="00A07A25"/>
    <w:rsid w:val="00A2763E"/>
    <w:rsid w:val="00A70D5E"/>
    <w:rsid w:val="00A726A9"/>
    <w:rsid w:val="00A82482"/>
    <w:rsid w:val="00A82B4A"/>
    <w:rsid w:val="00A84A87"/>
    <w:rsid w:val="00A87C51"/>
    <w:rsid w:val="00AA71F9"/>
    <w:rsid w:val="00AB45C7"/>
    <w:rsid w:val="00AB4C9A"/>
    <w:rsid w:val="00AC09C7"/>
    <w:rsid w:val="00AD13F6"/>
    <w:rsid w:val="00AE456A"/>
    <w:rsid w:val="00AE5656"/>
    <w:rsid w:val="00AE6C9C"/>
    <w:rsid w:val="00AF03F4"/>
    <w:rsid w:val="00B027D8"/>
    <w:rsid w:val="00B304D5"/>
    <w:rsid w:val="00B3154E"/>
    <w:rsid w:val="00B33639"/>
    <w:rsid w:val="00B4371B"/>
    <w:rsid w:val="00B462A6"/>
    <w:rsid w:val="00B55EB9"/>
    <w:rsid w:val="00B63AB5"/>
    <w:rsid w:val="00B70403"/>
    <w:rsid w:val="00B71C31"/>
    <w:rsid w:val="00B77B3A"/>
    <w:rsid w:val="00B8373E"/>
    <w:rsid w:val="00B90F8C"/>
    <w:rsid w:val="00B95BF7"/>
    <w:rsid w:val="00BA116D"/>
    <w:rsid w:val="00BB1DCE"/>
    <w:rsid w:val="00BB6C72"/>
    <w:rsid w:val="00BC1E9D"/>
    <w:rsid w:val="00BC5CC7"/>
    <w:rsid w:val="00BD5E7B"/>
    <w:rsid w:val="00BD66CC"/>
    <w:rsid w:val="00BE76CB"/>
    <w:rsid w:val="00BF1B62"/>
    <w:rsid w:val="00BF3799"/>
    <w:rsid w:val="00BF60D1"/>
    <w:rsid w:val="00BF69E5"/>
    <w:rsid w:val="00C071CC"/>
    <w:rsid w:val="00C116E5"/>
    <w:rsid w:val="00C32D53"/>
    <w:rsid w:val="00C37AA3"/>
    <w:rsid w:val="00C50709"/>
    <w:rsid w:val="00C60820"/>
    <w:rsid w:val="00C630A4"/>
    <w:rsid w:val="00C63CA2"/>
    <w:rsid w:val="00C708F5"/>
    <w:rsid w:val="00C719B0"/>
    <w:rsid w:val="00C82581"/>
    <w:rsid w:val="00C852AD"/>
    <w:rsid w:val="00C87C39"/>
    <w:rsid w:val="00CA6600"/>
    <w:rsid w:val="00CB075E"/>
    <w:rsid w:val="00CC1F7C"/>
    <w:rsid w:val="00CC7816"/>
    <w:rsid w:val="00CD3C5F"/>
    <w:rsid w:val="00CE436A"/>
    <w:rsid w:val="00D11390"/>
    <w:rsid w:val="00D369D5"/>
    <w:rsid w:val="00D4046C"/>
    <w:rsid w:val="00D4158B"/>
    <w:rsid w:val="00D45A99"/>
    <w:rsid w:val="00D51EA1"/>
    <w:rsid w:val="00D82668"/>
    <w:rsid w:val="00D86E9C"/>
    <w:rsid w:val="00D90104"/>
    <w:rsid w:val="00D9161A"/>
    <w:rsid w:val="00D91649"/>
    <w:rsid w:val="00DA2A9E"/>
    <w:rsid w:val="00DD19EB"/>
    <w:rsid w:val="00DD26EC"/>
    <w:rsid w:val="00DE4ECC"/>
    <w:rsid w:val="00DE6CEC"/>
    <w:rsid w:val="00DF4426"/>
    <w:rsid w:val="00DF7B07"/>
    <w:rsid w:val="00E20F77"/>
    <w:rsid w:val="00E25FD7"/>
    <w:rsid w:val="00E2692F"/>
    <w:rsid w:val="00E336C4"/>
    <w:rsid w:val="00E33A12"/>
    <w:rsid w:val="00E50ABA"/>
    <w:rsid w:val="00E51063"/>
    <w:rsid w:val="00E55670"/>
    <w:rsid w:val="00E560BA"/>
    <w:rsid w:val="00E5694F"/>
    <w:rsid w:val="00E62E64"/>
    <w:rsid w:val="00E64CAF"/>
    <w:rsid w:val="00E7096D"/>
    <w:rsid w:val="00E802DB"/>
    <w:rsid w:val="00E80D35"/>
    <w:rsid w:val="00E839F4"/>
    <w:rsid w:val="00E87401"/>
    <w:rsid w:val="00E95ABC"/>
    <w:rsid w:val="00EA0989"/>
    <w:rsid w:val="00EA2239"/>
    <w:rsid w:val="00EA2D63"/>
    <w:rsid w:val="00EB2352"/>
    <w:rsid w:val="00EB7C64"/>
    <w:rsid w:val="00EC34E3"/>
    <w:rsid w:val="00EC6B0B"/>
    <w:rsid w:val="00ED170F"/>
    <w:rsid w:val="00EE3C6E"/>
    <w:rsid w:val="00EE612C"/>
    <w:rsid w:val="00F015B2"/>
    <w:rsid w:val="00F072BD"/>
    <w:rsid w:val="00F50467"/>
    <w:rsid w:val="00F80E66"/>
    <w:rsid w:val="00F82365"/>
    <w:rsid w:val="00F83E66"/>
    <w:rsid w:val="00FD6705"/>
    <w:rsid w:val="00FE01B5"/>
    <w:rsid w:val="00FF25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3510AEE"/>
  <w15:chartTrackingRefBased/>
  <w15:docId w15:val="{2E426983-0D7C-499A-B7B8-166035EFC5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Times New Roman" w:hAnsi="Calibri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</w:rPr>
  </w:style>
  <w:style w:type="paragraph" w:styleId="Titre1">
    <w:name w:val="heading 1"/>
    <w:basedOn w:val="Normal"/>
    <w:next w:val="Normal"/>
    <w:qFormat/>
    <w:pPr>
      <w:keepNext/>
      <w:spacing w:after="0" w:line="240" w:lineRule="auto"/>
      <w:outlineLvl w:val="0"/>
    </w:pPr>
    <w:rPr>
      <w:b/>
      <w:bCs/>
      <w:strike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Textedebulles">
    <w:name w:val="Balloon Text"/>
    <w:basedOn w:val="Normal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TextedebullesCar">
    <w:name w:val="Texte de bulles Car"/>
    <w:rPr>
      <w:rFonts w:ascii="Tahoma" w:hAnsi="Tahoma" w:cs="Tahoma"/>
      <w:sz w:val="16"/>
      <w:szCs w:val="16"/>
    </w:rPr>
  </w:style>
  <w:style w:type="paragraph" w:styleId="Paragraphedeliste">
    <w:name w:val="List Paragraph"/>
    <w:basedOn w:val="Normal"/>
    <w:qFormat/>
    <w:pPr>
      <w:ind w:left="708"/>
    </w:pPr>
  </w:style>
  <w:style w:type="character" w:styleId="Lienhypertexte">
    <w:name w:val="Hyperlink"/>
    <w:basedOn w:val="Policepardfaut"/>
    <w:uiPriority w:val="99"/>
    <w:unhideWhenUsed/>
    <w:rsid w:val="00BD66CC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6868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741</Words>
  <Characters>4150</Characters>
  <Application>Microsoft Office Word</Application>
  <DocSecurity>0</DocSecurity>
  <Lines>34</Lines>
  <Paragraphs>9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Si l’une des questions ne vous concerne pas, marquer NA (non applicable) à droite</vt:lpstr>
    </vt:vector>
  </TitlesOfParts>
  <Company>Hewlett-Packard</Company>
  <LinksUpToDate>false</LinksUpToDate>
  <CharactersWithSpaces>4882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Si l’une des questions ne vous concerne pas, marquer NA (non applicable) à droite</dc:title>
  <dc:subject/>
  <dc:creator>Utilisateur Windows</dc:creator>
  <cp:keywords/>
  <cp:lastModifiedBy>Armindo Dias</cp:lastModifiedBy>
  <cp:revision>8</cp:revision>
  <cp:lastPrinted>2015-05-04T08:12:00Z</cp:lastPrinted>
  <dcterms:created xsi:type="dcterms:W3CDTF">2024-05-06T07:33:00Z</dcterms:created>
  <dcterms:modified xsi:type="dcterms:W3CDTF">2024-05-20T14:57:00Z</dcterms:modified>
</cp:coreProperties>
</file>