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23AE30D" w:rsidR="00380802" w:rsidRPr="000B4F16" w:rsidRDefault="00380802" w:rsidP="000B4F1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C72DC5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6C9DD9E1" w14:textId="77777777" w:rsidR="00380802" w:rsidRPr="00C72DC5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C72DC5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C72DC5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3A20B8A8" w14:textId="77777777" w:rsidR="00380802" w:rsidRPr="00C72DC5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369BD" w:rsidRPr="007A2B4F" w14:paraId="71A362C3" w14:textId="77777777" w:rsidTr="00C72DC5">
        <w:tc>
          <w:tcPr>
            <w:tcW w:w="421" w:type="dxa"/>
          </w:tcPr>
          <w:p w14:paraId="2D09A99D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  <w:shd w:val="clear" w:color="auto" w:fill="FFFFFF" w:themeFill="background1"/>
          </w:tcPr>
          <w:p w14:paraId="6F1A80EC" w14:textId="75032999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66D0C1B0" w14:textId="4F4EF571" w:rsidR="006369BD" w:rsidRPr="000B4F16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0B4F16"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K</w:t>
            </w:r>
            <w:r w:rsidR="000B4F16" w:rsidRPr="000B4F16"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uehne</w:t>
            </w:r>
            <w:r w:rsidRPr="000B4F16"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+N</w:t>
            </w:r>
            <w:r w:rsidR="000B4F16" w:rsidRPr="000B4F16"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agel</w:t>
            </w:r>
            <w:proofErr w:type="spellEnd"/>
          </w:p>
        </w:tc>
      </w:tr>
      <w:tr w:rsidR="006369BD" w:rsidRPr="007A2B4F" w14:paraId="040BA6FD" w14:textId="77777777" w:rsidTr="00C72DC5">
        <w:tc>
          <w:tcPr>
            <w:tcW w:w="421" w:type="dxa"/>
          </w:tcPr>
          <w:p w14:paraId="2410CD46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  <w:shd w:val="clear" w:color="auto" w:fill="FFFFFF" w:themeFill="background1"/>
          </w:tcPr>
          <w:p w14:paraId="339FC8C7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13E645AD" w14:textId="69FB92BE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1890</w:t>
            </w:r>
            <w:r w:rsidRPr="00C72DC5">
              <w:rPr>
                <w:rStyle w:val="normaltextrun"/>
              </w:rPr>
              <w:t> </w:t>
            </w:r>
          </w:p>
        </w:tc>
      </w:tr>
      <w:tr w:rsidR="006369BD" w:rsidRPr="007A2B4F" w14:paraId="2B645F8A" w14:textId="77777777" w:rsidTr="00C72DC5">
        <w:tc>
          <w:tcPr>
            <w:tcW w:w="421" w:type="dxa"/>
          </w:tcPr>
          <w:p w14:paraId="4E11E0AC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  <w:shd w:val="clear" w:color="auto" w:fill="FFFFFF" w:themeFill="background1"/>
          </w:tcPr>
          <w:p w14:paraId="1EE4F922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73397E0E" w14:textId="77777777" w:rsidR="006369BD" w:rsidRPr="00C72DC5" w:rsidRDefault="006369BD" w:rsidP="006369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Kuehne Holding AG</w:t>
            </w:r>
            <w:r w:rsidRPr="00C72DC5">
              <w:rPr>
                <w:rStyle w:val="normaltextrun"/>
              </w:rPr>
              <w:t> </w:t>
            </w:r>
          </w:p>
          <w:p w14:paraId="51364E3D" w14:textId="7FA5C2A9" w:rsidR="006369BD" w:rsidRPr="00C72DC5" w:rsidRDefault="006369BD" w:rsidP="006369BD">
            <w:pPr>
              <w:spacing w:after="0"/>
              <w:contextualSpacing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Cotation à la bourse de Zürich </w:t>
            </w:r>
          </w:p>
        </w:tc>
      </w:tr>
      <w:tr w:rsidR="006369BD" w:rsidRPr="007A2B4F" w14:paraId="67CA71AC" w14:textId="77777777" w:rsidTr="00C72DC5">
        <w:tc>
          <w:tcPr>
            <w:tcW w:w="421" w:type="dxa"/>
          </w:tcPr>
          <w:p w14:paraId="44B201C1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  <w:shd w:val="clear" w:color="auto" w:fill="FFFFFF" w:themeFill="background1"/>
          </w:tcPr>
          <w:p w14:paraId="7BFA3408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Localisation du siège social de l’entreprise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1529DD09" w14:textId="77777777" w:rsidR="006369BD" w:rsidRPr="00C72DC5" w:rsidRDefault="006369BD" w:rsidP="006369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Parc d’activités du nid de grives </w:t>
            </w:r>
            <w:r w:rsidRPr="00C72DC5">
              <w:rPr>
                <w:rStyle w:val="normaltextrun"/>
              </w:rPr>
              <w:t> </w:t>
            </w:r>
          </w:p>
          <w:p w14:paraId="02115DB1" w14:textId="77777777" w:rsidR="006369BD" w:rsidRPr="00C72DC5" w:rsidRDefault="006369BD" w:rsidP="006369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ZAC des hauts de Ferrières </w:t>
            </w:r>
            <w:r w:rsidRPr="00C72DC5">
              <w:rPr>
                <w:rStyle w:val="normaltextrun"/>
              </w:rPr>
              <w:t> </w:t>
            </w:r>
          </w:p>
          <w:p w14:paraId="6F440459" w14:textId="77777777" w:rsidR="006369BD" w:rsidRPr="00C72DC5" w:rsidRDefault="006369BD" w:rsidP="006369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77 164 Ferrières-en-Brie</w:t>
            </w:r>
            <w:r w:rsidRPr="00C72DC5">
              <w:rPr>
                <w:rStyle w:val="normaltextrun"/>
              </w:rPr>
              <w:t> </w:t>
            </w:r>
          </w:p>
          <w:p w14:paraId="48AB1ED3" w14:textId="77777777" w:rsidR="006369BD" w:rsidRPr="00C72DC5" w:rsidRDefault="006369BD" w:rsidP="006369BD">
            <w:pPr>
              <w:spacing w:after="0"/>
              <w:contextualSpacing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69BD" w:rsidRPr="007A2B4F" w14:paraId="48278407" w14:textId="77777777" w:rsidTr="00C72DC5">
        <w:tc>
          <w:tcPr>
            <w:tcW w:w="421" w:type="dxa"/>
          </w:tcPr>
          <w:p w14:paraId="5C77B856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  <w:shd w:val="clear" w:color="auto" w:fill="FFFFFF" w:themeFill="background1"/>
          </w:tcPr>
          <w:p w14:paraId="77E7A7CF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 du dirigeant (et photo en pièce jointe si possible)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1F67BB41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Guillaume </w:t>
            </w:r>
            <w:proofErr w:type="spellStart"/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Péard</w:t>
            </w:r>
            <w:proofErr w:type="spellEnd"/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, Président France et Maghreb</w:t>
            </w:r>
            <w:r w:rsidRPr="00C72DC5">
              <w:rPr>
                <w:rStyle w:val="normaltextrun"/>
              </w:rPr>
              <w:t> </w:t>
            </w:r>
          </w:p>
          <w:p w14:paraId="0D1DB7F9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69BD" w:rsidRPr="007A2B4F" w14:paraId="6CBE4DE9" w14:textId="77777777" w:rsidTr="00C72DC5">
        <w:tc>
          <w:tcPr>
            <w:tcW w:w="421" w:type="dxa"/>
          </w:tcPr>
          <w:p w14:paraId="2F00DFB4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  <w:shd w:val="clear" w:color="auto" w:fill="FFFFFF" w:themeFill="background1"/>
          </w:tcPr>
          <w:p w14:paraId="4F92CA17" w14:textId="7A879F12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215BEC1F" w14:textId="77777777" w:rsidR="006369BD" w:rsidRPr="00C72DC5" w:rsidRDefault="009555B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81 000 employés</w:t>
            </w:r>
          </w:p>
          <w:p w14:paraId="4D5FBC0E" w14:textId="4283F39C" w:rsidR="00F35BD0" w:rsidRPr="00C72DC5" w:rsidRDefault="00F35BD0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69BD" w:rsidRPr="007A2B4F" w14:paraId="5B98BBC6" w14:textId="77777777" w:rsidTr="00C72DC5">
        <w:tc>
          <w:tcPr>
            <w:tcW w:w="421" w:type="dxa"/>
          </w:tcPr>
          <w:p w14:paraId="5BBFC1E7" w14:textId="77777777" w:rsidR="006369BD" w:rsidRPr="003B3B28" w:rsidRDefault="006369BD" w:rsidP="006369BD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  <w:shd w:val="clear" w:color="auto" w:fill="FFFFFF" w:themeFill="background1"/>
          </w:tcPr>
          <w:p w14:paraId="667EA83C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6369BD" w:rsidRPr="00C72DC5" w:rsidRDefault="006369BD" w:rsidP="006369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d’envergure mondiale (O/N)</w:t>
            </w:r>
          </w:p>
          <w:p w14:paraId="094C1EC5" w14:textId="0366AB88" w:rsidR="006369BD" w:rsidRPr="00C72DC5" w:rsidRDefault="006369BD" w:rsidP="006369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à l’échelle de l’Europe (O/N)</w:t>
            </w:r>
          </w:p>
          <w:p w14:paraId="4845281C" w14:textId="5D02F05D" w:rsidR="006369BD" w:rsidRPr="00C72DC5" w:rsidRDefault="006369BD" w:rsidP="006369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couvrant tout l’Hexagone (O/N)</w:t>
            </w:r>
          </w:p>
          <w:p w14:paraId="20208B06" w14:textId="77777777" w:rsidR="006369BD" w:rsidRPr="00C72DC5" w:rsidRDefault="006369BD" w:rsidP="006369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plutôt régional (O/N)</w:t>
            </w:r>
          </w:p>
          <w:p w14:paraId="1B821849" w14:textId="454A6956" w:rsidR="006369BD" w:rsidRPr="00C72DC5" w:rsidRDefault="006369BD" w:rsidP="006369BD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6369BD" w:rsidRPr="00C72DC5" w:rsidRDefault="006369BD" w:rsidP="006369BD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 profil (précisez)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0FF672D0" w14:textId="77777777" w:rsidR="003D7963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prestataire logistique global, à l’échelle mondiale (O)</w:t>
            </w:r>
          </w:p>
          <w:p w14:paraId="7C9F5CD1" w14:textId="77777777" w:rsidR="003D7963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prestataire logistique présent au niveau Europe (O)</w:t>
            </w:r>
          </w:p>
          <w:p w14:paraId="08B8B42B" w14:textId="77777777" w:rsidR="003D7963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prestataire logistique présent au niveau Hexagone (O)</w:t>
            </w:r>
          </w:p>
          <w:p w14:paraId="30E47B03" w14:textId="77777777" w:rsidR="003D7963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484FEE11" w14:textId="77777777" w:rsidR="003D7963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Commissionnaire en transport international (Aérien, maritime et route), logistique contractuelle et intégrée. </w:t>
            </w:r>
          </w:p>
          <w:p w14:paraId="4FED3F0D" w14:textId="05B9F439" w:rsidR="006369BD" w:rsidRPr="00C72DC5" w:rsidRDefault="003D7963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Présent dans plus de 100 pays</w:t>
            </w:r>
          </w:p>
        </w:tc>
      </w:tr>
      <w:tr w:rsidR="006369BD" w:rsidRPr="007A2B4F" w14:paraId="635626AD" w14:textId="77777777" w:rsidTr="00C72DC5">
        <w:tc>
          <w:tcPr>
            <w:tcW w:w="421" w:type="dxa"/>
          </w:tcPr>
          <w:p w14:paraId="0D6883E8" w14:textId="77777777" w:rsidR="006369BD" w:rsidRPr="003B3B28" w:rsidRDefault="006369BD" w:rsidP="006369BD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  <w:shd w:val="clear" w:color="auto" w:fill="FFFFFF" w:themeFill="background1"/>
          </w:tcPr>
          <w:p w14:paraId="7D99211C" w14:textId="38648026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4907B47B" w14:textId="17453B56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au niveau global ? (évolution p/r à 2022)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47A3B703" w14:textId="77F1FEA9" w:rsidR="006369BD" w:rsidRPr="00C72DC5" w:rsidRDefault="00820AD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En millions de CHF, au niveau global :</w:t>
            </w:r>
          </w:p>
          <w:p w14:paraId="6D77334D" w14:textId="77777777" w:rsidR="0038687F" w:rsidRPr="00C72DC5" w:rsidRDefault="0038687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5EE1DE04" w14:textId="3558C300" w:rsidR="0038687F" w:rsidRPr="00C72DC5" w:rsidRDefault="0038687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5,508 au Q1 2024</w:t>
            </w:r>
          </w:p>
          <w:p w14:paraId="6EB0D03E" w14:textId="71F7EE9A" w:rsidR="006369BD" w:rsidRPr="00C72DC5" w:rsidRDefault="0038687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6,748 au Q1 2023</w:t>
            </w:r>
          </w:p>
          <w:p w14:paraId="14FB6A96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0C34A8B4" w14:textId="77777777" w:rsidR="00EF237D" w:rsidRPr="00C72DC5" w:rsidRDefault="00EF237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En France : NC</w:t>
            </w:r>
          </w:p>
          <w:p w14:paraId="1031D8C8" w14:textId="1B39D70A" w:rsidR="00EF237D" w:rsidRPr="00C72DC5" w:rsidRDefault="00EF237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69BD" w:rsidRPr="007A2B4F" w14:paraId="76C8A4D9" w14:textId="77777777" w:rsidTr="00C72DC5">
        <w:trPr>
          <w:trHeight w:val="1427"/>
        </w:trPr>
        <w:tc>
          <w:tcPr>
            <w:tcW w:w="421" w:type="dxa"/>
          </w:tcPr>
          <w:p w14:paraId="7B16B99F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  <w:shd w:val="clear" w:color="auto" w:fill="FFFFFF" w:themeFill="background1"/>
          </w:tcPr>
          <w:p w14:paraId="31DC15DA" w14:textId="27D2E7CF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CA 2023 réalisé 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C72DC5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 w:rsidRPr="00C72DC5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Ce classement est établi sur la base du CA LOGISTIQUE FRANCE</w:t>
            </w:r>
          </w:p>
          <w:p w14:paraId="08D0F6E0" w14:textId="78B1A8A0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539BAD31" w14:textId="35BC69C8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p/r à 2022)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6602198A" w14:textId="77777777" w:rsidR="0038687F" w:rsidRPr="00C72DC5" w:rsidRDefault="0038687F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En millions de CHF, au niveau global :</w:t>
            </w:r>
          </w:p>
          <w:p w14:paraId="16DD70F4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4842F5D7" w14:textId="6FB15D00" w:rsidR="006369BD" w:rsidRPr="00C72DC5" w:rsidRDefault="008501CC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860 au Q1 2024</w:t>
            </w:r>
          </w:p>
          <w:p w14:paraId="4BDE1198" w14:textId="4F8F3C2A" w:rsidR="006369BD" w:rsidRPr="00C72DC5" w:rsidRDefault="008501CC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956 au Q1 2023</w:t>
            </w:r>
          </w:p>
          <w:p w14:paraId="50144C50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  <w:p w14:paraId="2155E1EA" w14:textId="41AC33EB" w:rsidR="00EF237D" w:rsidRPr="00C72DC5" w:rsidRDefault="00EF237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En France : NC</w:t>
            </w:r>
          </w:p>
        </w:tc>
      </w:tr>
      <w:tr w:rsidR="006369BD" w:rsidRPr="007A2B4F" w14:paraId="7CEA7463" w14:textId="77777777" w:rsidTr="00C72DC5">
        <w:tc>
          <w:tcPr>
            <w:tcW w:w="421" w:type="dxa"/>
          </w:tcPr>
          <w:p w14:paraId="0A6906AE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  <w:shd w:val="clear" w:color="auto" w:fill="FFFFFF" w:themeFill="background1"/>
          </w:tcPr>
          <w:p w14:paraId="7A31FFC6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 dans lequel vous êtes présents au travers de l’exploitation d’au moins un entrepôt</w:t>
            </w:r>
          </w:p>
          <w:p w14:paraId="6B2E4278" w14:textId="5743C4FD" w:rsidR="006369BD" w:rsidRPr="00C72DC5" w:rsidRDefault="006369BD" w:rsidP="006369BD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 ?</w:t>
            </w: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397FD5C8" w14:textId="77777777" w:rsidR="00CF779D" w:rsidRPr="00C72DC5" w:rsidRDefault="00CF779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>Toutes BU : 100 pays</w:t>
            </w:r>
          </w:p>
          <w:p w14:paraId="78391AC4" w14:textId="77777777" w:rsidR="00CF779D" w:rsidRPr="00C72DC5" w:rsidRDefault="00CF779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En logistique : 44 pays </w:t>
            </w:r>
          </w:p>
          <w:p w14:paraId="1C1C18A7" w14:textId="77777777" w:rsidR="006369BD" w:rsidRPr="00C72DC5" w:rsidRDefault="006369BD" w:rsidP="00EF23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369BD" w:rsidRPr="007A2B4F" w14:paraId="7421A932" w14:textId="77777777" w:rsidTr="00C72DC5">
        <w:tc>
          <w:tcPr>
            <w:tcW w:w="421" w:type="dxa"/>
          </w:tcPr>
          <w:p w14:paraId="4980033C" w14:textId="77777777" w:rsidR="006369BD" w:rsidRPr="003B3B28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  <w:shd w:val="clear" w:color="auto" w:fill="FFFFFF" w:themeFill="background1"/>
          </w:tcPr>
          <w:p w14:paraId="4F08E5A5" w14:textId="54CAC50B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 marquants de la société sur 2023-2024</w:t>
            </w:r>
          </w:p>
          <w:p w14:paraId="235EC468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6369BD" w:rsidRPr="00C72DC5" w:rsidRDefault="006369BD" w:rsidP="006369B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</w:tcPr>
          <w:p w14:paraId="59B74A21" w14:textId="77777777" w:rsidR="007646A8" w:rsidRPr="00C72DC5" w:rsidRDefault="007646A8" w:rsidP="007646A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2023 :</w:t>
            </w:r>
          </w:p>
          <w:p w14:paraId="67A3B279" w14:textId="77777777" w:rsidR="007646A8" w:rsidRPr="00C72DC5" w:rsidRDefault="007646A8" w:rsidP="007646A8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 Roadmap 2026 vision 2030</w:t>
            </w:r>
          </w:p>
          <w:p w14:paraId="0E02A7AC" w14:textId="77777777" w:rsidR="007646A8" w:rsidRPr="00C72DC5" w:rsidRDefault="007646A8" w:rsidP="007646A8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Forte croissance mondiale du groupe en 2022</w:t>
            </w:r>
          </w:p>
          <w:p w14:paraId="16E7318D" w14:textId="77777777" w:rsidR="007646A8" w:rsidRPr="00C72DC5" w:rsidRDefault="007646A8" w:rsidP="007646A8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de nouvelles agences Route : Beaune, Auxerre, Saint Segal.</w:t>
            </w:r>
          </w:p>
          <w:p w14:paraId="3DBB3922" w14:textId="304C9351" w:rsidR="006369BD" w:rsidRPr="00C72DC5" w:rsidRDefault="007646A8" w:rsidP="006369BD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Livraison de 23 camions électriques Renault Trucks</w:t>
            </w:r>
          </w:p>
          <w:p w14:paraId="66DEE488" w14:textId="77777777" w:rsidR="004B0910" w:rsidRPr="00C72DC5" w:rsidRDefault="004B0910" w:rsidP="004B091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C956C1B" w14:textId="3CB5E604" w:rsidR="004B0910" w:rsidRPr="00C72DC5" w:rsidRDefault="004B0910" w:rsidP="004B091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2024</w:t>
            </w:r>
          </w:p>
          <w:p w14:paraId="4859EDA7" w14:textId="3026A589" w:rsidR="00337FFE" w:rsidRPr="00C72DC5" w:rsidRDefault="004B0910" w:rsidP="006369BD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de City Zone Express</w:t>
            </w:r>
          </w:p>
          <w:p w14:paraId="5476FF01" w14:textId="47AE6977" w:rsidR="006369BD" w:rsidRPr="000B4F16" w:rsidRDefault="004B0910" w:rsidP="006369BD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de l’offre Book &amp; Claim pour l’électrique : la première offre de ce genre dans le milieu</w:t>
            </w:r>
          </w:p>
        </w:tc>
      </w:tr>
      <w:tr w:rsidR="006369BD" w:rsidRPr="007A2B4F" w14:paraId="5E10DB94" w14:textId="77777777" w:rsidTr="00C72DC5">
        <w:tc>
          <w:tcPr>
            <w:tcW w:w="421" w:type="dxa"/>
            <w:shd w:val="pct5" w:color="auto" w:fill="auto"/>
          </w:tcPr>
          <w:p w14:paraId="4A64C937" w14:textId="77777777" w:rsidR="006369BD" w:rsidRPr="003B3B28" w:rsidRDefault="006369BD" w:rsidP="006369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FFFFFF" w:themeFill="background1"/>
          </w:tcPr>
          <w:p w14:paraId="17882C1C" w14:textId="0F43C4BA" w:rsidR="006369BD" w:rsidRPr="00C72DC5" w:rsidRDefault="006369BD" w:rsidP="006369B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Activité logistique en France</w:t>
            </w:r>
          </w:p>
        </w:tc>
      </w:tr>
      <w:tr w:rsidR="006A70E3" w:rsidRPr="007A2B4F" w14:paraId="35C22C55" w14:textId="77777777" w:rsidTr="00C72DC5">
        <w:tc>
          <w:tcPr>
            <w:tcW w:w="421" w:type="dxa"/>
          </w:tcPr>
          <w:p w14:paraId="47C49974" w14:textId="77777777" w:rsidR="006A70E3" w:rsidRPr="003B3B28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C3FC511" w14:textId="1C04BE55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Surface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 en France</w:t>
            </w:r>
          </w:p>
        </w:tc>
        <w:tc>
          <w:tcPr>
            <w:tcW w:w="3544" w:type="dxa"/>
            <w:shd w:val="clear" w:color="auto" w:fill="FFFFFF" w:themeFill="background1"/>
          </w:tcPr>
          <w:p w14:paraId="1577F36C" w14:textId="2B781385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1 450 000 m2</w:t>
            </w:r>
          </w:p>
        </w:tc>
      </w:tr>
      <w:tr w:rsidR="006A70E3" w:rsidRPr="007A2B4F" w14:paraId="4E6E3B6D" w14:textId="77777777" w:rsidTr="00C72DC5">
        <w:tc>
          <w:tcPr>
            <w:tcW w:w="421" w:type="dxa"/>
          </w:tcPr>
          <w:p w14:paraId="752B9842" w14:textId="77777777" w:rsidR="006A70E3" w:rsidRPr="003B3B28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247D24F3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C72DC5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France</w:t>
            </w:r>
          </w:p>
          <w:p w14:paraId="6FFF3340" w14:textId="77777777" w:rsidR="006A70E3" w:rsidRPr="00C72DC5" w:rsidRDefault="006A70E3" w:rsidP="006A70E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Indiquez, le cas échéant, la ou les régions dans lesquelles votre activité logistique se concentre</w:t>
            </w:r>
          </w:p>
        </w:tc>
        <w:tc>
          <w:tcPr>
            <w:tcW w:w="3544" w:type="dxa"/>
            <w:shd w:val="clear" w:color="auto" w:fill="FFFFFF" w:themeFill="background1"/>
          </w:tcPr>
          <w:p w14:paraId="3891A15F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E87B00" w14:textId="0854DF50" w:rsidR="006A70E3" w:rsidRPr="00C72DC5" w:rsidRDefault="006A70E3" w:rsidP="006A70E3">
            <w:pPr>
              <w:spacing w:after="0"/>
              <w:contextualSpacing/>
              <w:rPr>
                <w:rStyle w:val="normaltextrun"/>
                <w:rFonts w:ascii="Calibri Light" w:hAnsi="Calibri Light" w:cs="Calibri Light"/>
                <w:sz w:val="20"/>
                <w:szCs w:val="20"/>
                <w:shd w:val="clear" w:color="auto" w:fill="FFFFFF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8C2465"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  <w:p w14:paraId="3517002B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A70E3" w:rsidRPr="007A2B4F" w14:paraId="09353DF6" w14:textId="77777777" w:rsidTr="00C72DC5">
        <w:tc>
          <w:tcPr>
            <w:tcW w:w="421" w:type="dxa"/>
          </w:tcPr>
          <w:p w14:paraId="75EA9B36" w14:textId="77777777" w:rsidR="006A70E3" w:rsidRPr="003B3B28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45165EC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 Si oui, combien ?</w:t>
            </w:r>
          </w:p>
          <w:p w14:paraId="380B3AF1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  <w:shd w:val="clear" w:color="auto" w:fill="FFFFFF" w:themeFill="background1"/>
          </w:tcPr>
          <w:p w14:paraId="20FB4213" w14:textId="535CB9E6" w:rsidR="006A70E3" w:rsidRPr="00C72DC5" w:rsidRDefault="006A70E3" w:rsidP="006A70E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lastRenderedPageBreak/>
              <w:t>20% des sites</w:t>
            </w:r>
            <w:r w:rsidR="003D46D2"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</w:rPr>
              <w:t xml:space="preserve">en France sont </w:t>
            </w:r>
            <w:r w:rsidRPr="00C72DC5">
              <w:rPr>
                <w:rFonts w:ascii="Segoe UI" w:hAnsi="Segoe UI" w:cs="Segoe UI"/>
                <w:sz w:val="18"/>
                <w:szCs w:val="18"/>
              </w:rPr>
              <w:t xml:space="preserve">mécanisés </w:t>
            </w:r>
          </w:p>
          <w:p w14:paraId="0048F03E" w14:textId="7C5A5AF5" w:rsidR="006A70E3" w:rsidRPr="000B4F16" w:rsidRDefault="006A70E3" w:rsidP="000B4F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C72DC5">
              <w:rPr>
                <w:rFonts w:ascii="Segoe UI" w:hAnsi="Segoe UI" w:cs="Segoe UI"/>
                <w:sz w:val="18"/>
                <w:szCs w:val="18"/>
              </w:rPr>
              <w:lastRenderedPageBreak/>
              <w:t>Autostore</w:t>
            </w:r>
            <w:proofErr w:type="spellEnd"/>
            <w:r w:rsidRPr="00C72DC5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proofErr w:type="spellStart"/>
            <w:r w:rsidR="0050055C" w:rsidRPr="00C72DC5">
              <w:rPr>
                <w:rFonts w:ascii="Segoe UI" w:hAnsi="Segoe UI" w:cs="Segoe UI"/>
                <w:sz w:val="18"/>
                <w:szCs w:val="18"/>
              </w:rPr>
              <w:t>Libiao</w:t>
            </w:r>
            <w:proofErr w:type="spellEnd"/>
            <w:r w:rsidR="0050055C" w:rsidRPr="00C72DC5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00C72DC5">
              <w:rPr>
                <w:rFonts w:ascii="Segoe UI" w:hAnsi="Segoe UI" w:cs="Segoe UI"/>
                <w:sz w:val="18"/>
                <w:szCs w:val="18"/>
              </w:rPr>
              <w:t xml:space="preserve">Trieurs, lignes packings,  La majorité des solutions intègrent des volets automatisation notamment pour les activités e-commerce, Fashion, </w:t>
            </w:r>
            <w:proofErr w:type="spellStart"/>
            <w:r w:rsidRPr="00C72DC5">
              <w:rPr>
                <w:rFonts w:ascii="Segoe UI" w:hAnsi="Segoe UI" w:cs="Segoe UI"/>
                <w:sz w:val="18"/>
                <w:szCs w:val="18"/>
              </w:rPr>
              <w:t>Retail</w:t>
            </w:r>
            <w:proofErr w:type="spellEnd"/>
            <w:r w:rsidRPr="00C72DC5">
              <w:rPr>
                <w:rFonts w:ascii="Segoe UI" w:hAnsi="Segoe UI" w:cs="Segoe UI"/>
                <w:sz w:val="18"/>
                <w:szCs w:val="18"/>
              </w:rPr>
              <w:t xml:space="preserve"> spécialisé, Pièces de rechange automobile.</w:t>
            </w:r>
          </w:p>
        </w:tc>
      </w:tr>
      <w:tr w:rsidR="006A70E3" w:rsidRPr="007A2B4F" w14:paraId="3C393512" w14:textId="77777777" w:rsidTr="00C72DC5">
        <w:tc>
          <w:tcPr>
            <w:tcW w:w="421" w:type="dxa"/>
          </w:tcPr>
          <w:p w14:paraId="5A96CC20" w14:textId="77777777" w:rsidR="006A70E3" w:rsidRPr="003B3B28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3ACD67F3" w14:textId="4670298F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  <w:shd w:val="clear" w:color="auto" w:fill="FFFFFF" w:themeFill="background1"/>
          </w:tcPr>
          <w:p w14:paraId="71ED6B45" w14:textId="46E2C9E2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5000</w:t>
            </w:r>
          </w:p>
        </w:tc>
      </w:tr>
      <w:tr w:rsidR="006A70E3" w:rsidRPr="007A2B4F" w14:paraId="2C29042A" w14:textId="77777777" w:rsidTr="00C72DC5">
        <w:tc>
          <w:tcPr>
            <w:tcW w:w="421" w:type="dxa"/>
          </w:tcPr>
          <w:p w14:paraId="79B5C8E1" w14:textId="77777777" w:rsidR="006A70E3" w:rsidRPr="003B3B28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DE85BAB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C72DC5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C72DC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C72DC5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 dangereux</w:t>
            </w:r>
          </w:p>
          <w:p w14:paraId="22DAF3CB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 / cosmétique</w:t>
            </w:r>
          </w:p>
          <w:p w14:paraId="5F5334EF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  <w:shd w:val="clear" w:color="auto" w:fill="FFFFFF" w:themeFill="background1"/>
          </w:tcPr>
          <w:p w14:paraId="0567C749" w14:textId="77777777" w:rsidR="006A70E3" w:rsidRPr="00C72DC5" w:rsidRDefault="006A70E3" w:rsidP="006A70E3">
            <w:pPr>
              <w:numPr>
                <w:ilvl w:val="0"/>
                <w:numId w:val="1"/>
              </w:numP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  <w:p w14:paraId="7954E95F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</w:t>
            </w:r>
          </w:p>
          <w:p w14:paraId="4989E802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4A96705D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08617F3F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Non</w:t>
            </w:r>
          </w:p>
          <w:p w14:paraId="1F5B571A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 Site Seveso Seuil Haut</w:t>
            </w:r>
          </w:p>
          <w:p w14:paraId="0E29314D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5D551AEE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24F71300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35A0A81D" w14:textId="76DE7811" w:rsidR="006A70E3" w:rsidRPr="00C72DC5" w:rsidRDefault="00812D57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 (Frais)</w:t>
            </w:r>
            <w:r w:rsidR="006A70E3"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 </w:t>
            </w:r>
          </w:p>
          <w:p w14:paraId="6F5E3474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0C0F30C4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3DCE94F6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Non </w:t>
            </w:r>
          </w:p>
          <w:p w14:paraId="39357F54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</w:t>
            </w:r>
          </w:p>
          <w:p w14:paraId="54628AD0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63742A79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7A8E46C9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3F3E7D43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5B585113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 </w:t>
            </w:r>
          </w:p>
          <w:p w14:paraId="662B28A8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Oui</w:t>
            </w:r>
          </w:p>
          <w:p w14:paraId="20C39E4F" w14:textId="77777777" w:rsidR="006A70E3" w:rsidRPr="00C72DC5" w:rsidRDefault="006A70E3" w:rsidP="006A70E3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ind w:hanging="69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 xml:space="preserve">Oui </w:t>
            </w:r>
          </w:p>
          <w:p w14:paraId="0D41B0D1" w14:textId="77777777" w:rsidR="006A70E3" w:rsidRPr="00C72DC5" w:rsidRDefault="006A70E3" w:rsidP="006A70E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283756" w:rsidRPr="007A2B4F" w14:paraId="7D3245ED" w14:textId="77777777" w:rsidTr="00C72DC5">
        <w:tc>
          <w:tcPr>
            <w:tcW w:w="421" w:type="dxa"/>
          </w:tcPr>
          <w:p w14:paraId="3C91889D" w14:textId="77777777" w:rsidR="00283756" w:rsidRPr="003B3B28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3632C235" w14:textId="77777777" w:rsidR="00283756" w:rsidRPr="00C72DC5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 citer trois secteurs (maxi) pour lesquels votre entreprise dispose d’un savoir-faire logistique spécifique ?</w:t>
            </w:r>
          </w:p>
        </w:tc>
        <w:tc>
          <w:tcPr>
            <w:tcW w:w="3544" w:type="dxa"/>
            <w:shd w:val="clear" w:color="auto" w:fill="FFFFFF" w:themeFill="background1"/>
          </w:tcPr>
          <w:p w14:paraId="4D110EAB" w14:textId="1EABE4ED" w:rsidR="00283756" w:rsidRPr="00C72DC5" w:rsidRDefault="0065033B" w:rsidP="002837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Fashion, </w:t>
            </w:r>
            <w:r w:rsidR="00283756" w:rsidRPr="00C72DC5">
              <w:rPr>
                <w:rFonts w:asciiTheme="minorHAnsi" w:hAnsiTheme="minorHAnsi" w:cstheme="minorHAnsi"/>
                <w:sz w:val="19"/>
                <w:szCs w:val="19"/>
              </w:rPr>
              <w:t>E-commerce </w:t>
            </w:r>
          </w:p>
          <w:p w14:paraId="226C9176" w14:textId="1202C3EC" w:rsidR="00283756" w:rsidRPr="00C72DC5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Retail</w:t>
            </w:r>
            <w:proofErr w:type="spellEnd"/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8C2465"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/ </w:t>
            </w:r>
            <w:proofErr w:type="spellStart"/>
            <w:r w:rsidR="008C2465" w:rsidRPr="00C72DC5">
              <w:rPr>
                <w:rFonts w:asciiTheme="minorHAnsi" w:hAnsiTheme="minorHAnsi" w:cstheme="minorHAnsi"/>
                <w:sz w:val="19"/>
                <w:szCs w:val="19"/>
              </w:rPr>
              <w:t>Retail</w:t>
            </w:r>
            <w:proofErr w:type="spellEnd"/>
            <w:r w:rsidR="008C2465"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="008C2465" w:rsidRPr="00C72DC5">
              <w:rPr>
                <w:rFonts w:asciiTheme="minorHAnsi" w:hAnsiTheme="minorHAnsi" w:cstheme="minorHAnsi"/>
                <w:sz w:val="19"/>
                <w:szCs w:val="19"/>
              </w:rPr>
              <w:t>Specialisé</w:t>
            </w:r>
            <w:proofErr w:type="spellEnd"/>
          </w:p>
          <w:p w14:paraId="4AA6D47B" w14:textId="3630A7A7" w:rsidR="00283756" w:rsidRPr="000B4F16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Logistique industrielle &amp; </w:t>
            </w:r>
            <w:proofErr w:type="spellStart"/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Spare</w:t>
            </w:r>
            <w:proofErr w:type="spellEnd"/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 parts.</w:t>
            </w:r>
          </w:p>
        </w:tc>
      </w:tr>
      <w:tr w:rsidR="00283756" w:rsidRPr="007A2B4F" w14:paraId="0BA7027B" w14:textId="77777777" w:rsidTr="00C72DC5">
        <w:tc>
          <w:tcPr>
            <w:tcW w:w="421" w:type="dxa"/>
          </w:tcPr>
          <w:p w14:paraId="0CB18DBC" w14:textId="77777777" w:rsidR="00283756" w:rsidRPr="003B3B28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C2D981D" w14:textId="14C85A0C" w:rsidR="00283756" w:rsidRPr="00C72DC5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C72DC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  <w:shd w:val="clear" w:color="auto" w:fill="FFFFFF" w:themeFill="background1"/>
          </w:tcPr>
          <w:p w14:paraId="61A4D5B2" w14:textId="37F69007" w:rsidR="00283756" w:rsidRPr="00C72DC5" w:rsidRDefault="00283756" w:rsidP="008C24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Carrefour, Action, Auchan, System U,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Sezane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Orange</w:t>
            </w:r>
            <w:r w:rsidR="002502C6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JLR, </w:t>
            </w:r>
            <w:proofErr w:type="spellStart"/>
            <w:r w:rsidR="002502C6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Kenvue</w:t>
            </w:r>
            <w:proofErr w:type="spellEnd"/>
          </w:p>
        </w:tc>
      </w:tr>
      <w:tr w:rsidR="00283756" w:rsidRPr="007A2B4F" w14:paraId="126E8B52" w14:textId="77777777" w:rsidTr="00C72DC5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283756" w:rsidRPr="003B3B28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60E76CD" w14:textId="0A3FCDF8" w:rsidR="00283756" w:rsidRPr="00C72DC5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C72DC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283756" w:rsidRPr="00C72DC5" w:rsidRDefault="00283756" w:rsidP="00283756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225976C" w14:textId="6B72EC76" w:rsidR="00960A31" w:rsidRPr="00C72DC5" w:rsidRDefault="00960A31" w:rsidP="0028375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Clarion Events,</w:t>
            </w:r>
            <w:r w:rsidR="004D23B0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Décathlon (Amérique du sud), </w:t>
            </w:r>
            <w:r w:rsidR="00703367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Lenovo (SAF)</w:t>
            </w:r>
            <w:r w:rsidR="008C2465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Adidas, </w:t>
            </w:r>
          </w:p>
          <w:p w14:paraId="235F19D3" w14:textId="652DE20F" w:rsidR="00283756" w:rsidRPr="000B4F16" w:rsidRDefault="009136B2" w:rsidP="009136B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France : B2C </w:t>
            </w:r>
            <w:proofErr w:type="spellStart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</w:t>
            </w:r>
            <w:r w:rsidR="008C2465"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acquemus</w:t>
            </w:r>
            <w:proofErr w:type="spellEnd"/>
            <w:r w:rsidR="008C2465"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Truffaut, </w:t>
            </w:r>
            <w:proofErr w:type="spellStart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Mavic</w:t>
            </w:r>
            <w:proofErr w:type="spellEnd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L’Oréal, Siemens, </w:t>
            </w:r>
            <w:proofErr w:type="spellStart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Teissere</w:t>
            </w:r>
            <w:proofErr w:type="spellEnd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Teract</w:t>
            </w:r>
            <w:proofErr w:type="spellEnd"/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Tropicana, Gerflor</w:t>
            </w:r>
          </w:p>
        </w:tc>
      </w:tr>
      <w:tr w:rsidR="00283756" w:rsidRPr="007A2B4F" w14:paraId="3815592F" w14:textId="77777777" w:rsidTr="00C72DC5">
        <w:tc>
          <w:tcPr>
            <w:tcW w:w="421" w:type="dxa"/>
            <w:shd w:val="pct5" w:color="auto" w:fill="auto"/>
          </w:tcPr>
          <w:p w14:paraId="35E39032" w14:textId="77777777" w:rsidR="00283756" w:rsidRPr="003B3B28" w:rsidRDefault="00283756" w:rsidP="0028375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FFFFFF" w:themeFill="background1"/>
          </w:tcPr>
          <w:p w14:paraId="761FABF9" w14:textId="77777777" w:rsidR="00283756" w:rsidRPr="00C72DC5" w:rsidRDefault="00283756" w:rsidP="0028375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72DC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Prestations à valeur ajoutée proposées </w:t>
            </w:r>
          </w:p>
        </w:tc>
      </w:tr>
      <w:tr w:rsidR="000A1378" w:rsidRPr="007A2B4F" w14:paraId="4B865452" w14:textId="77777777" w:rsidTr="00C72DC5">
        <w:tc>
          <w:tcPr>
            <w:tcW w:w="421" w:type="dxa"/>
          </w:tcPr>
          <w:p w14:paraId="260B1EF1" w14:textId="77777777" w:rsidR="000A1378" w:rsidRPr="003B3B28" w:rsidRDefault="000A1378" w:rsidP="000A137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13AEC63D" w14:textId="77777777" w:rsidR="000A1378" w:rsidRPr="00C72DC5" w:rsidRDefault="000A1378" w:rsidP="000A137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transport avec flotte en propre (O/N)</w:t>
            </w:r>
          </w:p>
          <w:p w14:paraId="32F7DEF6" w14:textId="77777777" w:rsidR="000A1378" w:rsidRPr="00C72DC5" w:rsidRDefault="000A1378" w:rsidP="000A1378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- Si oui, précisez le nombre de véhicules ?</w:t>
            </w:r>
          </w:p>
        </w:tc>
        <w:tc>
          <w:tcPr>
            <w:tcW w:w="3544" w:type="dxa"/>
            <w:shd w:val="clear" w:color="auto" w:fill="FFFFFF" w:themeFill="background1"/>
          </w:tcPr>
          <w:p w14:paraId="4DA1B6A7" w14:textId="77777777" w:rsidR="000A1378" w:rsidRPr="00C72DC5" w:rsidRDefault="000A1378" w:rsidP="000A137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</w:rPr>
              <w:t>Oui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03DCDFE7" w14:textId="757E1B4E" w:rsidR="000A1378" w:rsidRPr="004F358A" w:rsidRDefault="000A1378" w:rsidP="004F358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</w:rPr>
              <w:t>3000 camions et semis en propre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</w:tr>
      <w:tr w:rsidR="000A1378" w:rsidRPr="007A2B4F" w14:paraId="147097C5" w14:textId="77777777" w:rsidTr="00C72DC5">
        <w:tc>
          <w:tcPr>
            <w:tcW w:w="421" w:type="dxa"/>
          </w:tcPr>
          <w:p w14:paraId="7B5D987D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09AE7960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Gestion/pilotage des flux transport (O/N)</w:t>
            </w:r>
          </w:p>
          <w:p w14:paraId="057300CA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  <w:shd w:val="clear" w:color="auto" w:fill="FFFFFF" w:themeFill="background1"/>
          </w:tcPr>
          <w:p w14:paraId="1FC54845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Oui &amp; Oui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9E795F5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A1378" w:rsidRPr="007A2B4F" w14:paraId="7056BC16" w14:textId="77777777" w:rsidTr="00C72DC5">
        <w:tc>
          <w:tcPr>
            <w:tcW w:w="421" w:type="dxa"/>
          </w:tcPr>
          <w:p w14:paraId="3E7B2A25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160CB585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(O/N) </w:t>
            </w:r>
          </w:p>
          <w:p w14:paraId="009C6E43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 depuis quand (et si possible exemple de clients) ?</w:t>
            </w:r>
          </w:p>
        </w:tc>
        <w:tc>
          <w:tcPr>
            <w:tcW w:w="3544" w:type="dxa"/>
            <w:shd w:val="clear" w:color="auto" w:fill="FFFFFF" w:themeFill="background1"/>
          </w:tcPr>
          <w:p w14:paraId="6E72359D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Oui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A184688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A1378" w:rsidRPr="007A2B4F" w14:paraId="3E9DA7B3" w14:textId="77777777" w:rsidTr="00C72DC5">
        <w:tc>
          <w:tcPr>
            <w:tcW w:w="421" w:type="dxa"/>
          </w:tcPr>
          <w:p w14:paraId="4A7A9712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C0269C6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  <w:shd w:val="clear" w:color="auto" w:fill="FFFFFF" w:themeFill="background1"/>
          </w:tcPr>
          <w:p w14:paraId="2E7FAADE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Oui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D7A0EFC" w14:textId="72CAD09A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</w:p>
        </w:tc>
      </w:tr>
      <w:tr w:rsidR="000A1378" w:rsidRPr="007A2B4F" w14:paraId="02CF0D49" w14:textId="77777777" w:rsidTr="00C72DC5">
        <w:tc>
          <w:tcPr>
            <w:tcW w:w="421" w:type="dxa"/>
          </w:tcPr>
          <w:p w14:paraId="413742D0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000AF5AA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3F7F34E7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  <w:shd w:val="clear" w:color="auto" w:fill="FFFFFF" w:themeFill="background1"/>
          </w:tcPr>
          <w:p w14:paraId="69B1887F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Oui</w:t>
            </w:r>
            <w:r w:rsidRPr="00C72DC5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71103E4" w14:textId="5ACE6759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e-commerce fashion,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comestics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spare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parts</w:t>
            </w:r>
          </w:p>
        </w:tc>
      </w:tr>
      <w:tr w:rsidR="000A1378" w:rsidRPr="007A2B4F" w14:paraId="0152BC8B" w14:textId="77777777" w:rsidTr="00C72DC5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8A41A22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Opérations sous douane (O/N) ? </w:t>
            </w:r>
          </w:p>
          <w:p w14:paraId="0A8B4E04" w14:textId="5A417D6D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A62F4B6" w14:textId="5DC2594D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Oui et OEA</w:t>
            </w:r>
          </w:p>
        </w:tc>
      </w:tr>
      <w:tr w:rsidR="000A1378" w:rsidRPr="007A2B4F" w14:paraId="190098FD" w14:textId="77777777" w:rsidTr="00C72DC5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BA82EEC" w14:textId="245590C6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50C1273" w14:textId="77777777" w:rsidR="000A1378" w:rsidRPr="00C72DC5" w:rsidRDefault="000A1378" w:rsidP="000A1378">
            <w:pPr>
              <w:spacing w:after="0"/>
              <w:contextualSpacing/>
              <w:rPr>
                <w:rStyle w:val="normaltextrun"/>
                <w:rFonts w:ascii="Calibri Light" w:hAnsi="Calibri Light" w:cs="Calibri Light"/>
                <w:sz w:val="20"/>
                <w:szCs w:val="20"/>
                <w:shd w:val="clear" w:color="auto" w:fill="FFFFFF"/>
              </w:rPr>
            </w:pPr>
            <w:r w:rsidRPr="00C72DC5">
              <w:rPr>
                <w:rStyle w:val="normaltextrun"/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Oui leader mondial</w:t>
            </w:r>
          </w:p>
          <w:p w14:paraId="5E1CFC1C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A1378" w:rsidRPr="007A2B4F" w14:paraId="2E9C8117" w14:textId="77777777" w:rsidTr="00C72DC5">
        <w:tc>
          <w:tcPr>
            <w:tcW w:w="421" w:type="dxa"/>
          </w:tcPr>
          <w:p w14:paraId="5E17CC7A" w14:textId="69ED2E5A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2CF2B45B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 xml:space="preserve">Prévoyez-vous de recruter des collaborateurs ? (O/N)       </w:t>
            </w:r>
          </w:p>
          <w:p w14:paraId="75FDDAE6" w14:textId="76108C60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 ?</w:t>
            </w:r>
          </w:p>
          <w:p w14:paraId="3CCCD85B" w14:textId="00348385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lastRenderedPageBreak/>
              <w:t>- Quels types de profils ?</w:t>
            </w:r>
          </w:p>
        </w:tc>
        <w:tc>
          <w:tcPr>
            <w:tcW w:w="3544" w:type="dxa"/>
            <w:shd w:val="clear" w:color="auto" w:fill="FFFFFF" w:themeFill="background1"/>
          </w:tcPr>
          <w:p w14:paraId="067895C8" w14:textId="1CF38768" w:rsidR="003D46D2" w:rsidRPr="000B4F16" w:rsidRDefault="009136B2" w:rsidP="003D46D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B4F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 xml:space="preserve">Oui métiers de la logistique et du fret </w:t>
            </w:r>
          </w:p>
          <w:p w14:paraId="3385C9D3" w14:textId="464089EA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0A1378" w:rsidRPr="007A2B4F" w14:paraId="766F28CA" w14:textId="77777777" w:rsidTr="00C72DC5">
        <w:tc>
          <w:tcPr>
            <w:tcW w:w="421" w:type="dxa"/>
            <w:shd w:val="pct5" w:color="auto" w:fill="auto"/>
          </w:tcPr>
          <w:p w14:paraId="4511163D" w14:textId="77777777" w:rsidR="000A1378" w:rsidRPr="003B3B28" w:rsidRDefault="000A1378" w:rsidP="000A13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FFFFFF" w:themeFill="background1"/>
          </w:tcPr>
          <w:p w14:paraId="3B8EF58E" w14:textId="7399EF19" w:rsidR="000A1378" w:rsidRPr="00C72DC5" w:rsidRDefault="000A1378" w:rsidP="000A13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C72D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 Proximité clients</w:t>
            </w:r>
          </w:p>
        </w:tc>
      </w:tr>
      <w:tr w:rsidR="000A1378" w:rsidRPr="009136B2" w14:paraId="2C3278EC" w14:textId="77777777" w:rsidTr="00C72DC5">
        <w:trPr>
          <w:trHeight w:val="1907"/>
        </w:trPr>
        <w:tc>
          <w:tcPr>
            <w:tcW w:w="421" w:type="dxa"/>
          </w:tcPr>
          <w:p w14:paraId="217CD647" w14:textId="6262CF43" w:rsidR="000A1378" w:rsidRPr="003B3B28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FFFFFF" w:themeFill="background1"/>
          </w:tcPr>
          <w:p w14:paraId="413BFA8C" w14:textId="22E5D17F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Quels leviers activez-vous pour renforcer votre proximité clients, directs et/ou finaux ? </w:t>
            </w:r>
          </w:p>
          <w:p w14:paraId="30D583DD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- Accompagnement de la géographie de leurs besoins ?</w:t>
            </w:r>
          </w:p>
          <w:p w14:paraId="7EA1D494" w14:textId="6FB0CF51" w:rsidR="000A1378" w:rsidRPr="00C72DC5" w:rsidRDefault="000A1378" w:rsidP="000A137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05CB1583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- Nouvelles prestations e-commerce/livraison ?</w:t>
            </w:r>
          </w:p>
          <w:p w14:paraId="42FE400C" w14:textId="4CC1C1FD" w:rsidR="000A1378" w:rsidRPr="00C72DC5" w:rsidRDefault="000A1378" w:rsidP="000A1378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- Via de nouveaux chantiers/outils SI ?</w:t>
            </w:r>
          </w:p>
          <w:p w14:paraId="3A682183" w14:textId="312347DE" w:rsidR="000A1378" w:rsidRPr="00C72DC5" w:rsidRDefault="000A1378" w:rsidP="000A1378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5ABB867" w14:textId="40F5B479" w:rsidR="009136B2" w:rsidRPr="00C72DC5" w:rsidRDefault="00812D57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France : </w:t>
            </w:r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Taux de </w:t>
            </w:r>
            <w:proofErr w:type="spellStart"/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retention</w:t>
            </w:r>
            <w:proofErr w:type="spellEnd"/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superieur</w:t>
            </w:r>
            <w:proofErr w:type="spellEnd"/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à 95% un NPS 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client </w:t>
            </w:r>
            <w:r w:rsidR="009136B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&gt; 50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des actions sur l’amélioration continue mesurées et pilotées, des mesures RSE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concrete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2026 (0 plastique, réduction des déchets, réduction consommation énergétique) </w:t>
            </w:r>
          </w:p>
          <w:p w14:paraId="0EACFB4D" w14:textId="77777777" w:rsidR="009136B2" w:rsidRPr="00C72DC5" w:rsidRDefault="009136B2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65C02F" w14:textId="2F084E45" w:rsidR="00812D57" w:rsidRPr="00C72DC5" w:rsidRDefault="00812D57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4BU pour offrir une solution complète sur la France (Aérien, Maritime, Route et logistique) </w:t>
            </w:r>
          </w:p>
          <w:p w14:paraId="49E4EED3" w14:textId="77777777" w:rsidR="00812D57" w:rsidRPr="00C72DC5" w:rsidRDefault="00812D57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F65927" w14:textId="1BC49C29" w:rsidR="00812D57" w:rsidRPr="00C72DC5" w:rsidRDefault="00812D57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Focus : Prestation de pilotage transport qui permet de livrer en BtoC en France et en Europe : injection vers un Hub et utilisation des moyens locaux pour livrer en BtoC (ex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Airup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768F9F37" w14:textId="77777777" w:rsidR="00812D57" w:rsidRPr="00C72DC5" w:rsidRDefault="00812D57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3FAE35" w14:textId="07CE4154" w:rsidR="009136B2" w:rsidRPr="00C72DC5" w:rsidRDefault="009136B2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Campus Fashion de 100 000m² sur 3 sites en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idf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42625B95" w14:textId="77777777" w:rsidR="000A1378" w:rsidRPr="00C72DC5" w:rsidRDefault="000A1378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3EA1F07" w14:textId="7F5EF6EE" w:rsidR="000A1378" w:rsidRPr="00C72DC5" w:rsidRDefault="009136B2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Swiftlog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qui est le WMS Blue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Younder</w:t>
            </w:r>
            <w:proofErr w:type="spellEnd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« by KN » bénéficiant de la couche développement / personnalisation et sécurisation des installations du groupe KN</w:t>
            </w:r>
          </w:p>
          <w:p w14:paraId="75AB6152" w14:textId="77777777" w:rsidR="009136B2" w:rsidRPr="00C72DC5" w:rsidRDefault="009136B2" w:rsidP="000A137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65BB24F8" w:rsidR="000A1378" w:rsidRPr="00C72DC5" w:rsidRDefault="009136B2" w:rsidP="009136B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Plusieurs solutions mécanisées dans le groupe : Geek+, </w:t>
            </w:r>
            <w:proofErr w:type="spellStart"/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Libiao</w:t>
            </w:r>
            <w:proofErr w:type="spellEnd"/>
            <w:r w:rsidR="00504B4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 w:rsidR="00504B42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Autostore</w:t>
            </w:r>
            <w:proofErr w:type="spellEnd"/>
            <w:r w:rsidR="00812D57"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France)</w:t>
            </w:r>
            <w:r w:rsidRPr="00C72DC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etc…</w:t>
            </w:r>
          </w:p>
        </w:tc>
      </w:tr>
      <w:tr w:rsidR="000A1378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0A1378" w:rsidRPr="009136B2" w:rsidRDefault="000A1378" w:rsidP="000A13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55B2379" w:rsidR="000A1378" w:rsidRPr="007A2B4F" w:rsidRDefault="000A1378" w:rsidP="000A137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6C710C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A1378"/>
    <w:rsid w:val="000B4F16"/>
    <w:rsid w:val="000B5FAA"/>
    <w:rsid w:val="000C2B60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67784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02C6"/>
    <w:rsid w:val="002560D7"/>
    <w:rsid w:val="00264280"/>
    <w:rsid w:val="00271B3C"/>
    <w:rsid w:val="00273DDF"/>
    <w:rsid w:val="00283756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2AA5"/>
    <w:rsid w:val="003341BE"/>
    <w:rsid w:val="00337617"/>
    <w:rsid w:val="00337FFE"/>
    <w:rsid w:val="00357C35"/>
    <w:rsid w:val="003705F0"/>
    <w:rsid w:val="003742B8"/>
    <w:rsid w:val="00380802"/>
    <w:rsid w:val="00380863"/>
    <w:rsid w:val="0038181E"/>
    <w:rsid w:val="0038687F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D46D2"/>
    <w:rsid w:val="003D7963"/>
    <w:rsid w:val="003E3FC8"/>
    <w:rsid w:val="003F7FBD"/>
    <w:rsid w:val="00421F99"/>
    <w:rsid w:val="00432AF9"/>
    <w:rsid w:val="00434EBD"/>
    <w:rsid w:val="004417EE"/>
    <w:rsid w:val="00452256"/>
    <w:rsid w:val="004552F2"/>
    <w:rsid w:val="0045680E"/>
    <w:rsid w:val="00475FB9"/>
    <w:rsid w:val="00483665"/>
    <w:rsid w:val="004A5D8B"/>
    <w:rsid w:val="004A5F84"/>
    <w:rsid w:val="004B0910"/>
    <w:rsid w:val="004B2932"/>
    <w:rsid w:val="004B4729"/>
    <w:rsid w:val="004C75D5"/>
    <w:rsid w:val="004D1520"/>
    <w:rsid w:val="004D23B0"/>
    <w:rsid w:val="004E7EC1"/>
    <w:rsid w:val="004F141B"/>
    <w:rsid w:val="004F1A04"/>
    <w:rsid w:val="004F358A"/>
    <w:rsid w:val="0050055C"/>
    <w:rsid w:val="00501B08"/>
    <w:rsid w:val="00504B42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C5527"/>
    <w:rsid w:val="005F3605"/>
    <w:rsid w:val="005F3D87"/>
    <w:rsid w:val="00607D47"/>
    <w:rsid w:val="00607DC1"/>
    <w:rsid w:val="00614741"/>
    <w:rsid w:val="0062622A"/>
    <w:rsid w:val="00626D47"/>
    <w:rsid w:val="006314E3"/>
    <w:rsid w:val="006369BD"/>
    <w:rsid w:val="0064464D"/>
    <w:rsid w:val="0065033B"/>
    <w:rsid w:val="0066448F"/>
    <w:rsid w:val="0067214D"/>
    <w:rsid w:val="006748D1"/>
    <w:rsid w:val="006A70E3"/>
    <w:rsid w:val="006B79A0"/>
    <w:rsid w:val="006C0D62"/>
    <w:rsid w:val="006C352E"/>
    <w:rsid w:val="006F0A99"/>
    <w:rsid w:val="006F0AE6"/>
    <w:rsid w:val="006F39A0"/>
    <w:rsid w:val="006F5011"/>
    <w:rsid w:val="006F645C"/>
    <w:rsid w:val="00703367"/>
    <w:rsid w:val="00706C05"/>
    <w:rsid w:val="0072497F"/>
    <w:rsid w:val="00734B63"/>
    <w:rsid w:val="00745DE5"/>
    <w:rsid w:val="00746A0B"/>
    <w:rsid w:val="00760E42"/>
    <w:rsid w:val="00762016"/>
    <w:rsid w:val="00762C04"/>
    <w:rsid w:val="007646A8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12D57"/>
    <w:rsid w:val="008208D1"/>
    <w:rsid w:val="00820ADF"/>
    <w:rsid w:val="00824081"/>
    <w:rsid w:val="008305C0"/>
    <w:rsid w:val="00830F5A"/>
    <w:rsid w:val="00841A4F"/>
    <w:rsid w:val="00845397"/>
    <w:rsid w:val="008501CC"/>
    <w:rsid w:val="00854C87"/>
    <w:rsid w:val="008566D3"/>
    <w:rsid w:val="0089013A"/>
    <w:rsid w:val="0089581E"/>
    <w:rsid w:val="008A5E6B"/>
    <w:rsid w:val="008A5E82"/>
    <w:rsid w:val="008A6A17"/>
    <w:rsid w:val="008B539F"/>
    <w:rsid w:val="008C2465"/>
    <w:rsid w:val="008C403A"/>
    <w:rsid w:val="008F0292"/>
    <w:rsid w:val="008F6688"/>
    <w:rsid w:val="0091054A"/>
    <w:rsid w:val="009136B2"/>
    <w:rsid w:val="009404E9"/>
    <w:rsid w:val="0095086C"/>
    <w:rsid w:val="009555BF"/>
    <w:rsid w:val="00960A31"/>
    <w:rsid w:val="00962411"/>
    <w:rsid w:val="009807DF"/>
    <w:rsid w:val="0099607A"/>
    <w:rsid w:val="00997078"/>
    <w:rsid w:val="009A25C4"/>
    <w:rsid w:val="009A3A26"/>
    <w:rsid w:val="009B3024"/>
    <w:rsid w:val="009B3216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AF38A9"/>
    <w:rsid w:val="00B027D8"/>
    <w:rsid w:val="00B03964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5A14"/>
    <w:rsid w:val="00C32D53"/>
    <w:rsid w:val="00C37AA3"/>
    <w:rsid w:val="00C50709"/>
    <w:rsid w:val="00C60820"/>
    <w:rsid w:val="00C630A4"/>
    <w:rsid w:val="00C63CA2"/>
    <w:rsid w:val="00C708F5"/>
    <w:rsid w:val="00C719B0"/>
    <w:rsid w:val="00C72DC5"/>
    <w:rsid w:val="00C80573"/>
    <w:rsid w:val="00C82581"/>
    <w:rsid w:val="00C852AD"/>
    <w:rsid w:val="00C87C39"/>
    <w:rsid w:val="00CA6600"/>
    <w:rsid w:val="00CB075E"/>
    <w:rsid w:val="00CC7816"/>
    <w:rsid w:val="00CD3C5F"/>
    <w:rsid w:val="00CE436A"/>
    <w:rsid w:val="00CF0CE8"/>
    <w:rsid w:val="00CF3D43"/>
    <w:rsid w:val="00CF779D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237D"/>
    <w:rsid w:val="00F015B2"/>
    <w:rsid w:val="00F072BD"/>
    <w:rsid w:val="00F35BD0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6369BD"/>
  </w:style>
  <w:style w:type="character" w:customStyle="1" w:styleId="eop">
    <w:name w:val="eop"/>
    <w:basedOn w:val="Policepardfaut"/>
    <w:rsid w:val="006369BD"/>
  </w:style>
  <w:style w:type="paragraph" w:customStyle="1" w:styleId="paragraph">
    <w:name w:val="paragraph"/>
    <w:basedOn w:val="Normal"/>
    <w:rsid w:val="00636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6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86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DD63922D86747B337ECD2F5D0565B" ma:contentTypeVersion="17" ma:contentTypeDescription="Crée un document." ma:contentTypeScope="" ma:versionID="83d136c7cb4d03fe6ba1245eafe01b82">
  <xsd:schema xmlns:xsd="http://www.w3.org/2001/XMLSchema" xmlns:xs="http://www.w3.org/2001/XMLSchema" xmlns:p="http://schemas.microsoft.com/office/2006/metadata/properties" xmlns:ns1="http://schemas.microsoft.com/sharepoint/v3" xmlns:ns2="49bfd536-45bc-4b12-b6e9-fbdd3b8f5cd3" xmlns:ns3="a67bfacf-bc0b-4a63-9825-0c62e3cead3b" targetNamespace="http://schemas.microsoft.com/office/2006/metadata/properties" ma:root="true" ma:fieldsID="953a30b84524a8460ef4801c216fdb5f" ns1:_="" ns2:_="" ns3:_="">
    <xsd:import namespace="http://schemas.microsoft.com/sharepoint/v3"/>
    <xsd:import namespace="49bfd536-45bc-4b12-b6e9-fbdd3b8f5cd3"/>
    <xsd:import namespace="a67bfacf-bc0b-4a63-9825-0c62e3cea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536-45bc-4b12-b6e9-fbdd3b8f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d782469-4e51-4498-b4e1-e3c225664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bfacf-bc0b-4a63-9825-0c62e3cead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cba068-288c-4444-b590-b842d6f8e483}" ma:internalName="TaxCatchAll" ma:showField="CatchAllData" ma:web="a67bfacf-bc0b-4a63-9825-0c62e3cea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FDD55-0375-4988-BE38-7C0986D3B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ED8DA-B1DE-4652-A365-29672F562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bfd536-45bc-4b12-b6e9-fbdd3b8f5cd3"/>
    <ds:schemaRef ds:uri="a67bfacf-bc0b-4a63-9825-0c62e3ce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21</cp:revision>
  <cp:lastPrinted>2015-05-04T08:12:00Z</cp:lastPrinted>
  <dcterms:created xsi:type="dcterms:W3CDTF">2024-05-21T11:40:00Z</dcterms:created>
  <dcterms:modified xsi:type="dcterms:W3CDTF">2024-06-12T13:10:00Z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28794a-ad25-45b2-b935-93f5b652d9d4_Enabled">
    <vt:lpwstr>true</vt:lpwstr>
  </property>
  <property fmtid="{D5CDD505-2E9C-101B-9397-08002B2CF9AE}" pid="3" name="MSIP_Label_0828794a-ad25-45b2-b935-93f5b652d9d4_SetDate">
    <vt:lpwstr>2024-05-21T11:40:03Z</vt:lpwstr>
  </property>
  <property fmtid="{D5CDD505-2E9C-101B-9397-08002B2CF9AE}" pid="4" name="MSIP_Label_0828794a-ad25-45b2-b935-93f5b652d9d4_Method">
    <vt:lpwstr>Standard</vt:lpwstr>
  </property>
  <property fmtid="{D5CDD505-2E9C-101B-9397-08002B2CF9AE}" pid="5" name="MSIP_Label_0828794a-ad25-45b2-b935-93f5b652d9d4_Name">
    <vt:lpwstr>External</vt:lpwstr>
  </property>
  <property fmtid="{D5CDD505-2E9C-101B-9397-08002B2CF9AE}" pid="6" name="MSIP_Label_0828794a-ad25-45b2-b935-93f5b652d9d4_SiteId">
    <vt:lpwstr>ea7a7580-e503-4446-9197-e4bd27841804</vt:lpwstr>
  </property>
  <property fmtid="{D5CDD505-2E9C-101B-9397-08002B2CF9AE}" pid="7" name="MSIP_Label_0828794a-ad25-45b2-b935-93f5b652d9d4_ActionId">
    <vt:lpwstr>6dcd6471-d724-4596-9681-a48575cc5f9b</vt:lpwstr>
  </property>
  <property fmtid="{D5CDD505-2E9C-101B-9397-08002B2CF9AE}" pid="8" name="MSIP_Label_0828794a-ad25-45b2-b935-93f5b652d9d4_ContentBits">
    <vt:lpwstr>0</vt:lpwstr>
  </property>
</Properties>
</file>