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7A2B4F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E1EEE8F" w:rsidR="00380802" w:rsidRPr="0089521F" w:rsidRDefault="00380802" w:rsidP="0089521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37543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CA4E23" w:rsidRPr="007A2B4F" w14:paraId="71A362C3" w14:textId="77777777" w:rsidTr="004B2932">
        <w:tc>
          <w:tcPr>
            <w:tcW w:w="421" w:type="dxa"/>
          </w:tcPr>
          <w:p w14:paraId="2D09A99D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B0C530C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9F3CCC1" w:rsidR="00CA4E23" w:rsidRPr="0089521F" w:rsidRDefault="00CA4E23" w:rsidP="00CA4E23">
            <w:pPr>
              <w:tabs>
                <w:tab w:val="left" w:pos="1665"/>
              </w:tabs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89521F">
              <w:rPr>
                <w:rFonts w:cs="Calibri"/>
                <w:b/>
                <w:bCs/>
                <w:color w:val="000000"/>
                <w:sz w:val="18"/>
                <w:szCs w:val="18"/>
              </w:rPr>
              <w:t>O</w:t>
            </w:r>
            <w:r w:rsidR="0089521F" w:rsidRPr="0089521F">
              <w:rPr>
                <w:rFonts w:cs="Calibri"/>
                <w:b/>
                <w:bCs/>
                <w:color w:val="000000"/>
                <w:sz w:val="18"/>
                <w:szCs w:val="18"/>
              </w:rPr>
              <w:t>dalis</w:t>
            </w:r>
          </w:p>
        </w:tc>
      </w:tr>
      <w:tr w:rsidR="00CA4E23" w:rsidRPr="007A2B4F" w14:paraId="040BA6FD" w14:textId="77777777" w:rsidTr="004B2932">
        <w:tc>
          <w:tcPr>
            <w:tcW w:w="421" w:type="dxa"/>
          </w:tcPr>
          <w:p w14:paraId="2410CD46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2ECD2C4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 décembre 2012</w:t>
            </w:r>
          </w:p>
        </w:tc>
      </w:tr>
      <w:tr w:rsidR="00CA4E23" w:rsidRPr="007A2B4F" w14:paraId="2B645F8A" w14:textId="77777777" w:rsidTr="004B2932">
        <w:tc>
          <w:tcPr>
            <w:tcW w:w="421" w:type="dxa"/>
          </w:tcPr>
          <w:p w14:paraId="4E11E0AC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25E9FE4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cs="Calibri"/>
                <w:color w:val="000000"/>
                <w:sz w:val="18"/>
                <w:szCs w:val="18"/>
                <w:lang w:val="en-GB"/>
              </w:rPr>
              <w:t xml:space="preserve">C2 développement, </w:t>
            </w:r>
          </w:p>
        </w:tc>
      </w:tr>
      <w:tr w:rsidR="00CA4E23" w:rsidRPr="007A2B4F" w14:paraId="67CA71AC" w14:textId="77777777" w:rsidTr="004B2932">
        <w:tc>
          <w:tcPr>
            <w:tcW w:w="421" w:type="dxa"/>
          </w:tcPr>
          <w:p w14:paraId="44B201C1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328BCE0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Mésanger (44)</w:t>
            </w:r>
          </w:p>
        </w:tc>
      </w:tr>
      <w:tr w:rsidR="00CA4E23" w:rsidRPr="007A2B4F" w14:paraId="48278407" w14:textId="77777777" w:rsidTr="004B2932">
        <w:tc>
          <w:tcPr>
            <w:tcW w:w="421" w:type="dxa"/>
          </w:tcPr>
          <w:p w14:paraId="5C77B856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CE2CF6A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HAREL Stéphane (DG)</w:t>
            </w:r>
          </w:p>
        </w:tc>
      </w:tr>
      <w:tr w:rsidR="00CA4E23" w:rsidRPr="007A2B4F" w14:paraId="6CBE4DE9" w14:textId="77777777" w:rsidTr="004B2932">
        <w:tc>
          <w:tcPr>
            <w:tcW w:w="421" w:type="dxa"/>
          </w:tcPr>
          <w:p w14:paraId="2F00DFB4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0B190748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6B42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5912C043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B42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</w:tc>
      </w:tr>
      <w:tr w:rsidR="00CA4E23" w:rsidRPr="007A2B4F" w14:paraId="5B98BBC6" w14:textId="77777777" w:rsidTr="004B2932">
        <w:tc>
          <w:tcPr>
            <w:tcW w:w="421" w:type="dxa"/>
          </w:tcPr>
          <w:p w14:paraId="5BBFC1E7" w14:textId="77777777" w:rsidR="00CA4E23" w:rsidRPr="00A267E4" w:rsidRDefault="00CA4E23" w:rsidP="00CA4E23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77777777" w:rsidR="00CA4E23" w:rsidRPr="00EE612C" w:rsidRDefault="00CA4E23" w:rsidP="00CA4E2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global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à l’échelle mondiale (O/N)</w:t>
            </w:r>
          </w:p>
          <w:p w14:paraId="094C1EC5" w14:textId="77777777" w:rsidR="00CA4E23" w:rsidRPr="00EE612C" w:rsidRDefault="00CA4E23" w:rsidP="00CA4E2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présent au niveau 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77777777" w:rsidR="00CA4E23" w:rsidRPr="00EE612C" w:rsidRDefault="00CA4E23" w:rsidP="00CA4E2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à l’échelle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CA4E23" w:rsidRDefault="00CA4E23" w:rsidP="00CA4E2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77777777" w:rsidR="00CA4E23" w:rsidRPr="00EE612C" w:rsidRDefault="00CA4E23" w:rsidP="00CA4E23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 régions</w:t>
            </w:r>
          </w:p>
          <w:p w14:paraId="68EA5759" w14:textId="77777777" w:rsidR="00CA4E23" w:rsidRPr="00EE612C" w:rsidRDefault="00CA4E23" w:rsidP="00CA4E2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4FED3F0D" w14:textId="2D005C8F" w:rsidR="00CA4E23" w:rsidRPr="00EE612C" w:rsidRDefault="00CA4E23" w:rsidP="00CA4E2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br/>
              <w:t>N</w:t>
            </w:r>
            <w:r>
              <w:rPr>
                <w:rFonts w:cs="Calibri"/>
                <w:color w:val="000000"/>
                <w:sz w:val="18"/>
                <w:szCs w:val="18"/>
              </w:rPr>
              <w:br/>
              <w:t>N</w:t>
            </w:r>
            <w:r>
              <w:rPr>
                <w:rFonts w:cs="Calibri"/>
                <w:color w:val="000000"/>
                <w:sz w:val="18"/>
                <w:szCs w:val="18"/>
              </w:rPr>
              <w:br/>
              <w:t>N</w:t>
            </w:r>
            <w:r>
              <w:rPr>
                <w:rFonts w:cs="Calibri"/>
                <w:color w:val="000000"/>
                <w:sz w:val="18"/>
                <w:szCs w:val="18"/>
              </w:rPr>
              <w:br/>
              <w:t>O</w:t>
            </w:r>
            <w:r>
              <w:rPr>
                <w:rFonts w:cs="Calibri"/>
                <w:color w:val="000000"/>
                <w:sz w:val="18"/>
                <w:szCs w:val="18"/>
              </w:rPr>
              <w:br/>
              <w:t>Grand ouest de la France</w:t>
            </w:r>
          </w:p>
        </w:tc>
      </w:tr>
      <w:tr w:rsidR="00CA4E23" w:rsidRPr="007A2B4F" w14:paraId="635626AD" w14:textId="77777777" w:rsidTr="004B2932">
        <w:tc>
          <w:tcPr>
            <w:tcW w:w="421" w:type="dxa"/>
          </w:tcPr>
          <w:p w14:paraId="0D6883E8" w14:textId="77777777" w:rsidR="00CA4E23" w:rsidRPr="00A267E4" w:rsidRDefault="00CA4E23" w:rsidP="00CA4E23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5F84FC4E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ED6DF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4D30FD01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</w:t>
            </w:r>
            <w:r w:rsidR="00ED6DF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67A28F53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</w:t>
            </w:r>
            <w:r w:rsidR="00ED6DF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1EBACD3" w14:textId="31B81263" w:rsidR="00CA4E23" w:rsidRPr="00EE612C" w:rsidRDefault="00504EB9" w:rsidP="00CA4E23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8 167</w:t>
            </w:r>
            <w:r w:rsidR="00FF4E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k€</w:t>
            </w:r>
          </w:p>
          <w:p w14:paraId="1031D8C8" w14:textId="0601A245" w:rsidR="00CA4E23" w:rsidRPr="00EE612C" w:rsidRDefault="000E670A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+27%</w:t>
            </w:r>
            <w:r w:rsidR="00CA4E2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</w:r>
            <w:r w:rsidR="00E74F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  <w:r w:rsidR="00CA4E2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</w:tc>
      </w:tr>
      <w:tr w:rsidR="00CA4E23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5AC59C9B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823934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4C477613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</w:t>
            </w:r>
            <w:r w:rsidR="00ED6DF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77DB342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</w:t>
            </w:r>
            <w:r w:rsidR="00ED6DF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1C260A5" w14:textId="5B786BED" w:rsidR="00CA4E23" w:rsidRPr="00EE612C" w:rsidRDefault="00537856" w:rsidP="00CA4E23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  <w:r w:rsidR="00FF4E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  <w:r w:rsidR="00FF4E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00 </w:t>
            </w:r>
            <w:r w:rsidR="002D3A0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k€</w:t>
            </w:r>
          </w:p>
          <w:p w14:paraId="352C220A" w14:textId="77777777" w:rsidR="00CC7C59" w:rsidRPr="00EE612C" w:rsidRDefault="00CC7C59" w:rsidP="00CA4E23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5F6B89A8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</w:r>
            <w:r w:rsidR="002D3A0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</w:t>
            </w:r>
            <w:r w:rsidR="005378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23</w:t>
            </w:r>
            <w:r w:rsidR="002D3A0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</w:r>
            <w:r w:rsidR="00FF4E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</w:tc>
      </w:tr>
      <w:tr w:rsidR="00CA4E23" w:rsidRPr="007A2B4F" w14:paraId="7CEA7463" w14:textId="77777777" w:rsidTr="004B2932">
        <w:tc>
          <w:tcPr>
            <w:tcW w:w="421" w:type="dxa"/>
          </w:tcPr>
          <w:p w14:paraId="0A6906AE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1C613E3C" w:rsidR="00CA4E23" w:rsidRPr="00EE612C" w:rsidRDefault="00FA0D4A" w:rsidP="00CA4E23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CA4E2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4962" w:type="dxa"/>
            <w:gridSpan w:val="2"/>
          </w:tcPr>
          <w:p w14:paraId="2B306D39" w14:textId="77777777" w:rsidR="00CA4E23" w:rsidRDefault="00CA4E23" w:rsidP="00CA4E23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BDAF6CD" w14:textId="77777777" w:rsidR="00CA4E23" w:rsidRDefault="00CA4E23" w:rsidP="00CA4E23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1A3B012C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</w:tc>
      </w:tr>
      <w:tr w:rsidR="00CA4E23" w:rsidRPr="007A2B4F" w14:paraId="7421A932" w14:textId="77777777" w:rsidTr="004B2932">
        <w:tc>
          <w:tcPr>
            <w:tcW w:w="421" w:type="dxa"/>
          </w:tcPr>
          <w:p w14:paraId="4980033C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6A4C6790" w:rsidR="00CA4E23" w:rsidRPr="0081102F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2C1C3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1F2782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6C5B5900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5476FF01" w14:textId="72E73F95" w:rsidR="00CA4E23" w:rsidRPr="00772B99" w:rsidRDefault="00CA4E23" w:rsidP="00CA4E23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Développement de l’activité pour des fabricants de produits </w:t>
            </w:r>
            <w:r w:rsidR="00D81E7A">
              <w:rPr>
                <w:color w:val="000000"/>
                <w:sz w:val="18"/>
                <w:szCs w:val="18"/>
              </w:rPr>
              <w:t>classés dangereux (</w:t>
            </w:r>
            <w:r>
              <w:rPr>
                <w:color w:val="000000"/>
                <w:sz w:val="18"/>
                <w:szCs w:val="18"/>
              </w:rPr>
              <w:t>chimi</w:t>
            </w:r>
            <w:r w:rsidR="00D81E7A"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 xml:space="preserve"> et industriel</w:t>
            </w:r>
            <w:r w:rsidR="00D81E7A">
              <w:rPr>
                <w:color w:val="000000"/>
                <w:sz w:val="18"/>
                <w:szCs w:val="18"/>
              </w:rPr>
              <w:t>)</w:t>
            </w:r>
            <w:r w:rsidR="00772B99">
              <w:rPr>
                <w:color w:val="000000"/>
                <w:sz w:val="18"/>
                <w:szCs w:val="18"/>
              </w:rPr>
              <w:t xml:space="preserve"> et prestation marché LSA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="00772B99">
              <w:rPr>
                <w:color w:val="000000"/>
                <w:sz w:val="18"/>
                <w:szCs w:val="18"/>
              </w:rPr>
              <w:t>Maintien</w:t>
            </w:r>
            <w:r>
              <w:rPr>
                <w:color w:val="000000"/>
                <w:sz w:val="18"/>
                <w:szCs w:val="18"/>
              </w:rPr>
              <w:t xml:space="preserve"> de l’activité agricole.  </w:t>
            </w:r>
          </w:p>
        </w:tc>
      </w:tr>
      <w:tr w:rsidR="00CA4E23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CA4E23" w:rsidRPr="00A267E4" w:rsidRDefault="00CA4E23" w:rsidP="00CA4E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77777777" w:rsidR="00CA4E23" w:rsidRPr="0095086C" w:rsidRDefault="00CA4E23" w:rsidP="00CA4E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CA4E23" w:rsidRPr="007A2B4F" w14:paraId="35C22C55" w14:textId="77777777" w:rsidTr="004B2932">
        <w:tc>
          <w:tcPr>
            <w:tcW w:w="421" w:type="dxa"/>
          </w:tcPr>
          <w:p w14:paraId="47C49974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A2557A0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BC12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BC12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 m2</w:t>
            </w:r>
          </w:p>
        </w:tc>
      </w:tr>
      <w:tr w:rsidR="00CA4E23" w:rsidRPr="007A2B4F" w14:paraId="4E6E3B6D" w14:textId="77777777" w:rsidTr="004B2932">
        <w:tc>
          <w:tcPr>
            <w:tcW w:w="421" w:type="dxa"/>
          </w:tcPr>
          <w:p w14:paraId="752B9842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CA4E23" w:rsidRPr="00EE612C" w:rsidRDefault="00CA4E23" w:rsidP="00CA4E23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0EE046EB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sites : Mésanger</w:t>
            </w:r>
            <w:r w:rsidR="00C42E1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Loire Atlantique</w:t>
            </w:r>
          </w:p>
        </w:tc>
      </w:tr>
      <w:tr w:rsidR="00CA4E23" w:rsidRPr="007A2B4F" w14:paraId="09353DF6" w14:textId="77777777" w:rsidTr="004B2932">
        <w:tc>
          <w:tcPr>
            <w:tcW w:w="421" w:type="dxa"/>
          </w:tcPr>
          <w:p w14:paraId="75EA9B36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1737A68A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FCACC3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147C8A43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A4E23" w:rsidRPr="007A2B4F" w14:paraId="3C393512" w14:textId="77777777" w:rsidTr="004B2932">
        <w:tc>
          <w:tcPr>
            <w:tcW w:w="421" w:type="dxa"/>
          </w:tcPr>
          <w:p w14:paraId="5A96CC20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5E32479" w:rsidR="00CA4E23" w:rsidRPr="00EE612C" w:rsidRDefault="00C42E1C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="007134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</w:tc>
      </w:tr>
      <w:tr w:rsidR="00CA4E23" w:rsidRPr="007A2B4F" w14:paraId="2C29042A" w14:textId="77777777" w:rsidTr="004B2932">
        <w:tc>
          <w:tcPr>
            <w:tcW w:w="421" w:type="dxa"/>
          </w:tcPr>
          <w:p w14:paraId="79B5C8E1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industrielle in situ</w:t>
            </w:r>
          </w:p>
          <w:p w14:paraId="0842622A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CA4E23" w:rsidRPr="00EE612C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6D04EF5A" w:rsidR="00CA4E23" w:rsidRPr="0089521F" w:rsidRDefault="00CA4E23" w:rsidP="00CA4E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  <w:r w:rsidR="00D002C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agriculture</w:t>
            </w:r>
          </w:p>
        </w:tc>
        <w:tc>
          <w:tcPr>
            <w:tcW w:w="3544" w:type="dxa"/>
          </w:tcPr>
          <w:p w14:paraId="508EA1F1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AE7790A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D1B29FB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626689C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A880E33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0959916" w14:textId="570F55B8" w:rsidR="00CA4E23" w:rsidRPr="00EE612C" w:rsidRDefault="00D002C4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="00CA4E2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  <w:r w:rsidR="007134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CA4E2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661EC3AC" w14:textId="5A0D9B65" w:rsidR="00CA4E23" w:rsidRPr="00EE612C" w:rsidRDefault="007134F6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 </w:t>
            </w:r>
            <w:r w:rsidR="00CA4E2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45457FCA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6444E37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57941B0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7D9CF23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EC2F27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D9E946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6D6F0CE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E0E887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54546C7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B921ED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2574E93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6E3032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03BE35A" w14:textId="77777777" w:rsidR="00CA4E23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42F631EB" w:rsidR="00CA4E23" w:rsidRPr="00EE612C" w:rsidRDefault="00894FE2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59</w:t>
            </w:r>
            <w:r w:rsidR="003D0B2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CA4E2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</w:tc>
      </w:tr>
      <w:tr w:rsidR="00CA4E23" w:rsidRPr="007A2B4F" w14:paraId="7D3245ED" w14:textId="77777777" w:rsidTr="004B2932">
        <w:tc>
          <w:tcPr>
            <w:tcW w:w="421" w:type="dxa"/>
          </w:tcPr>
          <w:p w14:paraId="3C91889D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0DE87EE6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Spécialiste de prestation </w:t>
            </w:r>
            <w:r w:rsidR="00B053A8">
              <w:rPr>
                <w:rFonts w:cs="Calibri"/>
                <w:color w:val="000000"/>
                <w:sz w:val="18"/>
                <w:szCs w:val="18"/>
              </w:rPr>
              <w:t xml:space="preserve">plateforme logistique et transport </w:t>
            </w:r>
            <w:r>
              <w:rPr>
                <w:rFonts w:cs="Calibri"/>
                <w:color w:val="000000"/>
                <w:sz w:val="18"/>
                <w:szCs w:val="18"/>
              </w:rPr>
              <w:t>concernant des produits classés dangereux (site classé Sévéso Haut) pour agriculture et industrie</w:t>
            </w:r>
          </w:p>
        </w:tc>
      </w:tr>
      <w:tr w:rsidR="00CA4E23" w:rsidRPr="007A2B4F" w14:paraId="0BA7027B" w14:textId="77777777" w:rsidTr="004B2932">
        <w:tc>
          <w:tcPr>
            <w:tcW w:w="421" w:type="dxa"/>
          </w:tcPr>
          <w:p w14:paraId="0CB18DBC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CA4E23" w:rsidRPr="000F4812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43A45A1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9521F">
              <w:rPr>
                <w:rFonts w:cs="Calibri"/>
                <w:color w:val="000000"/>
                <w:sz w:val="18"/>
                <w:szCs w:val="18"/>
              </w:rPr>
              <w:t>Terrena, CAPL, Synoa, fournisseurs/fabricants de produits de santé végétale, différents industriels de l’Ouest de la France</w:t>
            </w:r>
          </w:p>
        </w:tc>
      </w:tr>
      <w:tr w:rsidR="00CA4E23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CA4E23" w:rsidRPr="00A267E4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1CD1D42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C46CF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C46CF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A8E1046" w:rsidR="00CA4E23" w:rsidRPr="00EE612C" w:rsidRDefault="00CA4E23" w:rsidP="00CA4E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Oui mais liste non diffusable</w:t>
            </w:r>
          </w:p>
        </w:tc>
      </w:tr>
      <w:tr w:rsidR="00CA4E23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CA4E23" w:rsidRPr="00A267E4" w:rsidRDefault="00CA4E23" w:rsidP="00CA4E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CA4E23" w:rsidRPr="0095086C" w:rsidRDefault="00CA4E23" w:rsidP="00CA4E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35EFA" w:rsidRPr="007A2B4F" w14:paraId="4B865452" w14:textId="77777777" w:rsidTr="004B2932">
        <w:tc>
          <w:tcPr>
            <w:tcW w:w="421" w:type="dxa"/>
          </w:tcPr>
          <w:p w14:paraId="260B1EF1" w14:textId="77777777" w:rsidR="00535EFA" w:rsidRPr="00A267E4" w:rsidRDefault="00535EFA" w:rsidP="00535EF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strike w:val="0"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535EFA" w:rsidRPr="00EE612C" w:rsidRDefault="00535EFA" w:rsidP="00535EF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535EFA" w:rsidRPr="00EE612C" w:rsidRDefault="00535EFA" w:rsidP="00535EF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6E789A68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</w:tr>
      <w:tr w:rsidR="00535EFA" w:rsidRPr="007A2B4F" w14:paraId="147097C5" w14:textId="77777777" w:rsidTr="004B2932">
        <w:tc>
          <w:tcPr>
            <w:tcW w:w="421" w:type="dxa"/>
          </w:tcPr>
          <w:p w14:paraId="7B5D987D" w14:textId="77777777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21</w:t>
            </w:r>
          </w:p>
          <w:p w14:paraId="50AFF749" w14:textId="77777777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55FE3827" w14:textId="77777777" w:rsidR="00535EFA" w:rsidRDefault="00535EFA" w:rsidP="00535EFA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</w:t>
            </w:r>
          </w:p>
          <w:p w14:paraId="09E795F5" w14:textId="14BD1CE4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535EFA" w:rsidRPr="007A2B4F" w14:paraId="7056BC16" w14:textId="77777777" w:rsidTr="004B2932">
        <w:tc>
          <w:tcPr>
            <w:tcW w:w="421" w:type="dxa"/>
          </w:tcPr>
          <w:p w14:paraId="3E7B2A25" w14:textId="77777777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360A1FCF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535EFA" w:rsidRPr="007A2B4F" w14:paraId="3E9DA7B3" w14:textId="77777777" w:rsidTr="004B2932">
        <w:tc>
          <w:tcPr>
            <w:tcW w:w="421" w:type="dxa"/>
          </w:tcPr>
          <w:p w14:paraId="4A7A9712" w14:textId="77777777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535EFA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3D731EE4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 xml:space="preserve">O 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535EFA" w:rsidRPr="007A2B4F" w14:paraId="02CF0D49" w14:textId="77777777" w:rsidTr="004B2932">
        <w:tc>
          <w:tcPr>
            <w:tcW w:w="421" w:type="dxa"/>
          </w:tcPr>
          <w:p w14:paraId="413742D0" w14:textId="77777777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71103E4" w14:textId="0474F0BE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</w:t>
            </w:r>
            <w:r>
              <w:rPr>
                <w:rFonts w:cs="Calibri"/>
                <w:color w:val="000000"/>
                <w:sz w:val="18"/>
                <w:szCs w:val="18"/>
              </w:rPr>
              <w:br/>
              <w:t>reprise magasin et plateformes</w:t>
            </w:r>
          </w:p>
        </w:tc>
      </w:tr>
      <w:tr w:rsidR="00535EFA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535EFA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535EFA" w:rsidRPr="00271B3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15444952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</w:tr>
      <w:tr w:rsidR="00535EFA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535EFA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7BD8D47" w14:textId="17F05253" w:rsidR="00535EFA" w:rsidRDefault="004F2145" w:rsidP="00535EF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  <w:p w14:paraId="5E1CFC1C" w14:textId="24E29DEE" w:rsidR="00535EFA" w:rsidRPr="004F2145" w:rsidRDefault="00535EFA" w:rsidP="00535EF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35EFA" w:rsidRPr="007A2B4F" w14:paraId="2E9C8117" w14:textId="77777777" w:rsidTr="004B2932">
        <w:tc>
          <w:tcPr>
            <w:tcW w:w="421" w:type="dxa"/>
          </w:tcPr>
          <w:p w14:paraId="5E17CC7A" w14:textId="69ED2E5A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27</w:t>
            </w:r>
          </w:p>
          <w:p w14:paraId="520C5610" w14:textId="77777777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4E7EC7" w14:textId="77777777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4625F66" w14:textId="09F1B19B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214E49A8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</w:t>
            </w:r>
            <w:r w:rsidR="00FA648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535EFA" w:rsidRPr="00EE612C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788B9135" w14:textId="77777777" w:rsidR="00B26A62" w:rsidRDefault="00B26A62" w:rsidP="00B26A6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</w:t>
            </w:r>
          </w:p>
          <w:p w14:paraId="1D4E9338" w14:textId="19ABA584" w:rsidR="00B26A62" w:rsidRDefault="00B26A62" w:rsidP="00B26A62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</w:t>
            </w:r>
            <w:r w:rsidR="00FA648D">
              <w:rPr>
                <w:rFonts w:cs="Calibri"/>
                <w:color w:val="000000"/>
                <w:sz w:val="18"/>
                <w:szCs w:val="18"/>
              </w:rPr>
              <w:t xml:space="preserve"> en CDI </w:t>
            </w:r>
            <w:r w:rsidR="0095420B">
              <w:rPr>
                <w:rFonts w:cs="Calibri"/>
                <w:color w:val="000000"/>
                <w:sz w:val="18"/>
                <w:szCs w:val="18"/>
              </w:rPr>
              <w:t>à la place des intérimaires</w:t>
            </w:r>
          </w:p>
          <w:p w14:paraId="3385C9D3" w14:textId="0BC13411" w:rsidR="00535EFA" w:rsidRPr="00EE612C" w:rsidRDefault="00B26A62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1D0F2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Préparation de commandes/caristes</w:t>
            </w:r>
          </w:p>
        </w:tc>
      </w:tr>
      <w:tr w:rsidR="00535EF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535EFA" w:rsidRPr="00EE612C" w:rsidRDefault="00535EFA" w:rsidP="00535EF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18FA32CE" w:rsidR="00535EFA" w:rsidRPr="0095086C" w:rsidRDefault="00535EFA" w:rsidP="00535EF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Focus </w:t>
            </w:r>
            <w:r w:rsidR="00A152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15261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535EFA" w:rsidRPr="007A2B4F" w14:paraId="2C3278EC" w14:textId="77777777" w:rsidTr="00325E28">
        <w:trPr>
          <w:trHeight w:val="942"/>
        </w:trPr>
        <w:tc>
          <w:tcPr>
            <w:tcW w:w="421" w:type="dxa"/>
          </w:tcPr>
          <w:p w14:paraId="217CD647" w14:textId="6262CF43" w:rsidR="00535EFA" w:rsidRPr="00A267E4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267E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28</w:t>
            </w:r>
          </w:p>
        </w:tc>
        <w:tc>
          <w:tcPr>
            <w:tcW w:w="6662" w:type="dxa"/>
            <w:gridSpan w:val="2"/>
          </w:tcPr>
          <w:p w14:paraId="1689DF93" w14:textId="77777777" w:rsidR="006762BA" w:rsidRDefault="006762BA" w:rsidP="006762B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4252C871" w14:textId="77777777" w:rsidR="006762BA" w:rsidRDefault="006762BA" w:rsidP="006762B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CE0802C" w14:textId="77777777" w:rsidR="006762BA" w:rsidRPr="00434EBD" w:rsidRDefault="006762BA" w:rsidP="006762BA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4BA2121E" w14:textId="77777777" w:rsidR="006762BA" w:rsidRDefault="006762BA" w:rsidP="006762B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39DE5BD" w14:textId="77777777" w:rsidR="006762BA" w:rsidRDefault="006762BA" w:rsidP="006762B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7B833928" w14:textId="77777777" w:rsidR="006762BA" w:rsidRPr="00434EBD" w:rsidRDefault="006762BA" w:rsidP="006762BA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7434A7E4" w14:textId="77777777" w:rsidR="006762BA" w:rsidRDefault="006762BA" w:rsidP="006762B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319D97B" w14:textId="77777777" w:rsidR="006762BA" w:rsidRDefault="006762BA" w:rsidP="006762B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1B8FCB5" w14:textId="77777777" w:rsidR="006762BA" w:rsidRPr="00434EBD" w:rsidRDefault="006762BA" w:rsidP="006762BA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20C36800" w14:textId="77777777" w:rsidR="006762BA" w:rsidRDefault="006762BA" w:rsidP="006762B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BCB9964" w14:textId="18B5353D" w:rsidR="00A15261" w:rsidRPr="00A15261" w:rsidRDefault="006762BA" w:rsidP="00535EF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3544" w:type="dxa"/>
          </w:tcPr>
          <w:p w14:paraId="496806CC" w14:textId="28779EB3" w:rsidR="00535EFA" w:rsidRDefault="00535EFA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6AE7D08" w14:textId="77777777" w:rsidR="004E5B3B" w:rsidRDefault="004E5B3B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BE45493" w14:textId="77777777" w:rsidR="004E5B3B" w:rsidRDefault="004E5B3B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591EE4D" w14:textId="77777777" w:rsidR="004E5B3B" w:rsidRDefault="004E5B3B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834EC63" w14:textId="77777777" w:rsidR="004E5B3B" w:rsidRDefault="004E5B3B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23DC6A20" w:rsidR="004E5B3B" w:rsidRPr="00325E28" w:rsidRDefault="004E5B3B" w:rsidP="00535EF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en place Ex</w:t>
            </w:r>
            <w:r w:rsidR="009173F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</w:t>
            </w:r>
            <w:r w:rsidR="003004E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ntouch</w:t>
            </w:r>
            <w:r w:rsidR="009173F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chez TDI</w:t>
            </w:r>
          </w:p>
        </w:tc>
      </w:tr>
      <w:tr w:rsidR="00A267E4" w:rsidRPr="007A2B4F" w14:paraId="5E5DB455" w14:textId="77777777" w:rsidTr="00486FE8">
        <w:trPr>
          <w:trHeight w:val="786"/>
        </w:trPr>
        <w:tc>
          <w:tcPr>
            <w:tcW w:w="421" w:type="dxa"/>
            <w:shd w:val="pct5" w:color="auto" w:fill="auto"/>
          </w:tcPr>
          <w:p w14:paraId="0214E44C" w14:textId="77777777" w:rsidR="00A267E4" w:rsidRDefault="00A267E4" w:rsidP="00535EF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A147092" w14:textId="77777777" w:rsidR="00A267E4" w:rsidRPr="007A2B4F" w:rsidRDefault="00A267E4" w:rsidP="00535EF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0DF73051" w:rsidR="00A267E4" w:rsidRPr="007A2B4F" w:rsidRDefault="00A267E4" w:rsidP="00344CC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F05597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4B2932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E670A"/>
    <w:rsid w:val="000F040D"/>
    <w:rsid w:val="000F0DE3"/>
    <w:rsid w:val="000F4812"/>
    <w:rsid w:val="000F765C"/>
    <w:rsid w:val="00100B28"/>
    <w:rsid w:val="001033F9"/>
    <w:rsid w:val="001442BA"/>
    <w:rsid w:val="00186EEF"/>
    <w:rsid w:val="001A087D"/>
    <w:rsid w:val="001A0F5D"/>
    <w:rsid w:val="001A2E9B"/>
    <w:rsid w:val="001A4C8A"/>
    <w:rsid w:val="001C0D7B"/>
    <w:rsid w:val="001D72FD"/>
    <w:rsid w:val="001E542E"/>
    <w:rsid w:val="001F2782"/>
    <w:rsid w:val="00215A3E"/>
    <w:rsid w:val="00216E14"/>
    <w:rsid w:val="00222506"/>
    <w:rsid w:val="0022501D"/>
    <w:rsid w:val="002305FB"/>
    <w:rsid w:val="00234048"/>
    <w:rsid w:val="00234141"/>
    <w:rsid w:val="002434B3"/>
    <w:rsid w:val="00245FA5"/>
    <w:rsid w:val="002560D7"/>
    <w:rsid w:val="00271B3C"/>
    <w:rsid w:val="00290D9C"/>
    <w:rsid w:val="00294354"/>
    <w:rsid w:val="002C0D94"/>
    <w:rsid w:val="002C1C3D"/>
    <w:rsid w:val="002D3A00"/>
    <w:rsid w:val="002E77D2"/>
    <w:rsid w:val="002F05CB"/>
    <w:rsid w:val="002F60A9"/>
    <w:rsid w:val="003004E6"/>
    <w:rsid w:val="00302677"/>
    <w:rsid w:val="00317032"/>
    <w:rsid w:val="0031708B"/>
    <w:rsid w:val="00325B62"/>
    <w:rsid w:val="00325E28"/>
    <w:rsid w:val="003341BE"/>
    <w:rsid w:val="00337617"/>
    <w:rsid w:val="00344CC1"/>
    <w:rsid w:val="00357C35"/>
    <w:rsid w:val="003705F0"/>
    <w:rsid w:val="003742B8"/>
    <w:rsid w:val="00375439"/>
    <w:rsid w:val="00380802"/>
    <w:rsid w:val="00380863"/>
    <w:rsid w:val="0038181E"/>
    <w:rsid w:val="00390553"/>
    <w:rsid w:val="003B76CA"/>
    <w:rsid w:val="003C445D"/>
    <w:rsid w:val="003C6ADD"/>
    <w:rsid w:val="003C73D2"/>
    <w:rsid w:val="003D0B22"/>
    <w:rsid w:val="003E3FC8"/>
    <w:rsid w:val="00421F99"/>
    <w:rsid w:val="00432AF9"/>
    <w:rsid w:val="004417EE"/>
    <w:rsid w:val="00452256"/>
    <w:rsid w:val="00475FB9"/>
    <w:rsid w:val="00483665"/>
    <w:rsid w:val="004A5D8B"/>
    <w:rsid w:val="004A5F84"/>
    <w:rsid w:val="004B2932"/>
    <w:rsid w:val="004B4729"/>
    <w:rsid w:val="004C75D5"/>
    <w:rsid w:val="004E5B3B"/>
    <w:rsid w:val="004F141B"/>
    <w:rsid w:val="004F1A04"/>
    <w:rsid w:val="004F2145"/>
    <w:rsid w:val="00501B08"/>
    <w:rsid w:val="00504EB9"/>
    <w:rsid w:val="0050561F"/>
    <w:rsid w:val="00505C29"/>
    <w:rsid w:val="00512A34"/>
    <w:rsid w:val="00516421"/>
    <w:rsid w:val="00520DFF"/>
    <w:rsid w:val="00535EFA"/>
    <w:rsid w:val="00537856"/>
    <w:rsid w:val="00562A95"/>
    <w:rsid w:val="00570599"/>
    <w:rsid w:val="00573B7B"/>
    <w:rsid w:val="00580FD4"/>
    <w:rsid w:val="0059591C"/>
    <w:rsid w:val="00596949"/>
    <w:rsid w:val="005B6717"/>
    <w:rsid w:val="005D1EA9"/>
    <w:rsid w:val="005F3605"/>
    <w:rsid w:val="005F3D87"/>
    <w:rsid w:val="00607D47"/>
    <w:rsid w:val="00607DC1"/>
    <w:rsid w:val="00614741"/>
    <w:rsid w:val="00626D47"/>
    <w:rsid w:val="006314E3"/>
    <w:rsid w:val="00632378"/>
    <w:rsid w:val="0064464D"/>
    <w:rsid w:val="0067214D"/>
    <w:rsid w:val="006748D1"/>
    <w:rsid w:val="00674ADB"/>
    <w:rsid w:val="006762BA"/>
    <w:rsid w:val="006B42B8"/>
    <w:rsid w:val="006B79A0"/>
    <w:rsid w:val="006C0D62"/>
    <w:rsid w:val="006C352E"/>
    <w:rsid w:val="006F0AE6"/>
    <w:rsid w:val="006F2218"/>
    <w:rsid w:val="006F39A0"/>
    <w:rsid w:val="006F5011"/>
    <w:rsid w:val="006F645C"/>
    <w:rsid w:val="00706C05"/>
    <w:rsid w:val="007134F6"/>
    <w:rsid w:val="0072497F"/>
    <w:rsid w:val="00734B63"/>
    <w:rsid w:val="00745DE5"/>
    <w:rsid w:val="00746A0B"/>
    <w:rsid w:val="00760E42"/>
    <w:rsid w:val="00762016"/>
    <w:rsid w:val="00762C04"/>
    <w:rsid w:val="0077154E"/>
    <w:rsid w:val="007724C6"/>
    <w:rsid w:val="00772B99"/>
    <w:rsid w:val="00775A50"/>
    <w:rsid w:val="007806AB"/>
    <w:rsid w:val="0079339E"/>
    <w:rsid w:val="007A2B4F"/>
    <w:rsid w:val="007A4941"/>
    <w:rsid w:val="007D0663"/>
    <w:rsid w:val="007D7971"/>
    <w:rsid w:val="007E0294"/>
    <w:rsid w:val="007E23E5"/>
    <w:rsid w:val="008102A4"/>
    <w:rsid w:val="0081102F"/>
    <w:rsid w:val="00811908"/>
    <w:rsid w:val="008208D1"/>
    <w:rsid w:val="00823934"/>
    <w:rsid w:val="00824081"/>
    <w:rsid w:val="008305C0"/>
    <w:rsid w:val="00830F5A"/>
    <w:rsid w:val="00845397"/>
    <w:rsid w:val="00854C87"/>
    <w:rsid w:val="008566D3"/>
    <w:rsid w:val="0089013A"/>
    <w:rsid w:val="00894FE2"/>
    <w:rsid w:val="0089521F"/>
    <w:rsid w:val="0089581E"/>
    <w:rsid w:val="00895F6B"/>
    <w:rsid w:val="008A5E6B"/>
    <w:rsid w:val="008A6A17"/>
    <w:rsid w:val="008C403A"/>
    <w:rsid w:val="008F0292"/>
    <w:rsid w:val="008F5BFC"/>
    <w:rsid w:val="008F6688"/>
    <w:rsid w:val="009173F1"/>
    <w:rsid w:val="00922F17"/>
    <w:rsid w:val="0095086C"/>
    <w:rsid w:val="0095420B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15261"/>
    <w:rsid w:val="00A267E4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D13F6"/>
    <w:rsid w:val="00AE456A"/>
    <w:rsid w:val="00AE5656"/>
    <w:rsid w:val="00AE6C9C"/>
    <w:rsid w:val="00AF03F4"/>
    <w:rsid w:val="00B027D8"/>
    <w:rsid w:val="00B053A8"/>
    <w:rsid w:val="00B26A62"/>
    <w:rsid w:val="00B304D5"/>
    <w:rsid w:val="00B462A6"/>
    <w:rsid w:val="00B55EB9"/>
    <w:rsid w:val="00B70403"/>
    <w:rsid w:val="00B71C31"/>
    <w:rsid w:val="00B77B3A"/>
    <w:rsid w:val="00B8373E"/>
    <w:rsid w:val="00B92352"/>
    <w:rsid w:val="00B95BF7"/>
    <w:rsid w:val="00BA116D"/>
    <w:rsid w:val="00BB1DCE"/>
    <w:rsid w:val="00BB6C72"/>
    <w:rsid w:val="00BC12C5"/>
    <w:rsid w:val="00BC1E9D"/>
    <w:rsid w:val="00BD66CC"/>
    <w:rsid w:val="00BE5F99"/>
    <w:rsid w:val="00BF1B62"/>
    <w:rsid w:val="00BF3799"/>
    <w:rsid w:val="00C116E5"/>
    <w:rsid w:val="00C32D53"/>
    <w:rsid w:val="00C37AA3"/>
    <w:rsid w:val="00C42E1C"/>
    <w:rsid w:val="00C46CFC"/>
    <w:rsid w:val="00C50709"/>
    <w:rsid w:val="00C60820"/>
    <w:rsid w:val="00C63CA2"/>
    <w:rsid w:val="00C708F5"/>
    <w:rsid w:val="00C719B0"/>
    <w:rsid w:val="00C82581"/>
    <w:rsid w:val="00C87C39"/>
    <w:rsid w:val="00CA4E23"/>
    <w:rsid w:val="00CA6600"/>
    <w:rsid w:val="00CB075E"/>
    <w:rsid w:val="00CC7816"/>
    <w:rsid w:val="00CC7C59"/>
    <w:rsid w:val="00CD3C5F"/>
    <w:rsid w:val="00D002C4"/>
    <w:rsid w:val="00D11390"/>
    <w:rsid w:val="00D345F9"/>
    <w:rsid w:val="00D369D5"/>
    <w:rsid w:val="00D4046C"/>
    <w:rsid w:val="00D4158B"/>
    <w:rsid w:val="00D51EA1"/>
    <w:rsid w:val="00D81E7A"/>
    <w:rsid w:val="00D82668"/>
    <w:rsid w:val="00D86E9C"/>
    <w:rsid w:val="00D90104"/>
    <w:rsid w:val="00D9161A"/>
    <w:rsid w:val="00D91649"/>
    <w:rsid w:val="00DA2A9E"/>
    <w:rsid w:val="00DC24FE"/>
    <w:rsid w:val="00DD26EC"/>
    <w:rsid w:val="00DE6CEC"/>
    <w:rsid w:val="00DF4426"/>
    <w:rsid w:val="00DF7B07"/>
    <w:rsid w:val="00E10ACB"/>
    <w:rsid w:val="00E20F77"/>
    <w:rsid w:val="00E33A12"/>
    <w:rsid w:val="00E50ABA"/>
    <w:rsid w:val="00E560BA"/>
    <w:rsid w:val="00E5694F"/>
    <w:rsid w:val="00E62E64"/>
    <w:rsid w:val="00E64CAF"/>
    <w:rsid w:val="00E74FE3"/>
    <w:rsid w:val="00E80D35"/>
    <w:rsid w:val="00E82070"/>
    <w:rsid w:val="00E87401"/>
    <w:rsid w:val="00E95ABC"/>
    <w:rsid w:val="00EB2352"/>
    <w:rsid w:val="00EC34E3"/>
    <w:rsid w:val="00ED170F"/>
    <w:rsid w:val="00ED2002"/>
    <w:rsid w:val="00ED6DF2"/>
    <w:rsid w:val="00EE3C6E"/>
    <w:rsid w:val="00EE612C"/>
    <w:rsid w:val="00F015B2"/>
    <w:rsid w:val="00F072BD"/>
    <w:rsid w:val="00F25E84"/>
    <w:rsid w:val="00F50467"/>
    <w:rsid w:val="00F80E66"/>
    <w:rsid w:val="00F82365"/>
    <w:rsid w:val="00FA0D4A"/>
    <w:rsid w:val="00FA648D"/>
    <w:rsid w:val="00FE01B5"/>
    <w:rsid w:val="00FF255B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6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37</cp:revision>
  <cp:lastPrinted>2015-05-04T08:12:00Z</cp:lastPrinted>
  <dcterms:created xsi:type="dcterms:W3CDTF">2024-05-02T15:13:00Z</dcterms:created>
  <dcterms:modified xsi:type="dcterms:W3CDTF">2024-05-21T14:00:00Z</dcterms:modified>
</cp:coreProperties>
</file>