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0A52B26" w:rsidR="00380802" w:rsidRPr="00DE0672" w:rsidRDefault="00380802" w:rsidP="00DE067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AB364E5" w:rsidR="00380802" w:rsidRPr="00DE0672" w:rsidRDefault="00C155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DE0672"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</w:t>
            </w:r>
            <w:proofErr w:type="spellEnd"/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DE0672"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(S</w:t>
            </w: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OCIETE DES ENTREPOTS ET DE DISTRIBUTION</w:t>
            </w:r>
            <w:r w:rsidR="00DE0672"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77914C9" w:rsidR="00380802" w:rsidRPr="00DE0672" w:rsidRDefault="00C155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ADCE135" w:rsidR="00380802" w:rsidRPr="00DE0672" w:rsidRDefault="00C155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100% </w:t>
            </w:r>
            <w:proofErr w:type="spellStart"/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DUBOIS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58DE98F" w:rsidR="00380802" w:rsidRPr="00DE0672" w:rsidRDefault="00C155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ZI de MOIMONT – 1 Rue Jean Jaurès - 95670 MARLY LA VILLE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F767581" w:rsidR="00380802" w:rsidRPr="00DE0672" w:rsidRDefault="00C155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Christophe DUBOIS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6568715" w:rsidR="00E64CAF" w:rsidRPr="00DE0672" w:rsidRDefault="00896D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237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01ED80A1" w:rsidR="00380802" w:rsidRPr="00EE612C" w:rsidRDefault="00896DE6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4959C25A" w:rsidR="00380802" w:rsidRPr="00EE612C" w:rsidRDefault="00896DE6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7934E664" w:rsidR="00380802" w:rsidRPr="00EE612C" w:rsidRDefault="00896DE6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A1AAA9D" w:rsidR="00B95BF7" w:rsidRDefault="00896DE6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plutôt régional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95D6952" w:rsidR="00A70D5E" w:rsidRPr="00EE612C" w:rsidRDefault="00896DE6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Précisez-la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="00A70D5E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DE067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39E21E07" w:rsidR="00380802" w:rsidRPr="00DE0672" w:rsidRDefault="00896DE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7551D302" w14:textId="126DA6FD" w:rsidR="00380802" w:rsidRPr="00DE0672" w:rsidRDefault="00896DE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F18E581" w14:textId="5D1BC118" w:rsidR="00380802" w:rsidRPr="00DE0672" w:rsidRDefault="00896DE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59296C24" w14:textId="77777777" w:rsidR="00C63CA2" w:rsidRPr="00DE067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Pr="00DE067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DE067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095ED730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</w:t>
            </w:r>
            <w:r w:rsidR="00896DE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2CEC974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</w:t>
            </w:r>
            <w:r w:rsidR="00896DE6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7A1B114" w14:textId="7BA96F97" w:rsidR="00896DE6" w:rsidRPr="00DE0672" w:rsidRDefault="00896DE6" w:rsidP="00896D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94,4 Millions Euros</w:t>
            </w:r>
          </w:p>
          <w:p w14:paraId="111341D5" w14:textId="18C91A32" w:rsidR="00896DE6" w:rsidRPr="00DE0672" w:rsidRDefault="00896DE6" w:rsidP="00896D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-0,42%</w:t>
            </w:r>
          </w:p>
          <w:p w14:paraId="1031D8C8" w14:textId="495D4119" w:rsidR="00C63CA2" w:rsidRPr="00DE0672" w:rsidRDefault="00896D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-0,42%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1DE38D75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="00896DE6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1426820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</w:t>
            </w:r>
            <w:r w:rsidR="00896DE6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AB14E52" w14:textId="77777777" w:rsidR="00896DE6" w:rsidRPr="00DE0672" w:rsidRDefault="00896DE6" w:rsidP="00896D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94,4 Millions Euros</w:t>
            </w:r>
          </w:p>
          <w:p w14:paraId="16500506" w14:textId="77777777" w:rsidR="00380802" w:rsidRPr="00DE067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Pr="00DE0672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5D7C1D9D" w:rsidR="00762C04" w:rsidRPr="00DE0672" w:rsidRDefault="00896D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-0,42%</w:t>
            </w:r>
          </w:p>
          <w:p w14:paraId="2155E1EA" w14:textId="0218615C" w:rsidR="00380802" w:rsidRPr="00DE0672" w:rsidRDefault="00896D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4371A37B" w:rsidR="00E87401" w:rsidRPr="00DE0672" w:rsidRDefault="00896D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584A0DE" w14:textId="77777777" w:rsidR="00BD66CC" w:rsidRPr="00DE0672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DE0672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4911C759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</w:t>
            </w:r>
            <w:r w:rsidR="004272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227C655" w14:textId="29F599C2" w:rsidR="004272A1" w:rsidRPr="00DE0672" w:rsidRDefault="004272A1" w:rsidP="004272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1)Ouverture de Chantier d’un Hub Logistique XXL de 62.000 m² à MOUSSY le Neuf (Dpt 77)</w:t>
            </w:r>
          </w:p>
          <w:p w14:paraId="245CA474" w14:textId="77777777" w:rsidR="00380802" w:rsidRPr="00DE067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DE0672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172EE3D8" w14:textId="77777777" w:rsidR="004272A1" w:rsidRPr="00DE0672" w:rsidRDefault="004272A1" w:rsidP="004272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</w:t>
            </w:r>
          </w:p>
          <w:p w14:paraId="7CE790A9" w14:textId="77777777" w:rsidR="004272A1" w:rsidRPr="00DE0672" w:rsidRDefault="004272A1" w:rsidP="004272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Ile de France,</w:t>
            </w:r>
          </w:p>
          <w:p w14:paraId="5AA59044" w14:textId="77777777" w:rsidR="004272A1" w:rsidRPr="00DE0672" w:rsidRDefault="004272A1" w:rsidP="004272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Hauts de France,</w:t>
            </w:r>
          </w:p>
          <w:p w14:paraId="3517002B" w14:textId="6D3AD511" w:rsidR="00BD66CC" w:rsidRPr="00DE0672" w:rsidRDefault="004272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Rhône-Alpes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B2A06D0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</w:t>
            </w:r>
            <w:r w:rsidR="004272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Quel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3F3225B6" w14:textId="5174E0BE" w:rsidR="004272A1" w:rsidRPr="00DE0672" w:rsidRDefault="004272A1" w:rsidP="004272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 : 3 Sites :</w:t>
            </w:r>
          </w:p>
          <w:p w14:paraId="01DDA02C" w14:textId="77777777" w:rsidR="004272A1" w:rsidRPr="00DE0672" w:rsidRDefault="004272A1" w:rsidP="004272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-Marly la ville (Dpt 95), trieur mécanisé.</w:t>
            </w:r>
          </w:p>
          <w:p w14:paraId="2E565E6D" w14:textId="77777777" w:rsidR="004272A1" w:rsidRPr="00DE0672" w:rsidRDefault="004272A1" w:rsidP="004272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Le Mesnil Amelot- t (Dpt 77) - convoyeur palettes</w:t>
            </w:r>
          </w:p>
          <w:p w14:paraId="0048F03E" w14:textId="5726684E" w:rsidR="00BD66CC" w:rsidRPr="00DE0672" w:rsidRDefault="004272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06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Dourges dans les Hauts de France-Convoyeur colis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23AA29B" w:rsidR="00BD66CC" w:rsidRPr="00EE612C" w:rsidRDefault="004272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49B1B3B9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C41BC2E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5AFFCBD1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0F4C0362" w:rsidR="00380802" w:rsidRPr="00EE612C" w:rsidRDefault="004272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0CC8B6" wp14:editId="79E0378F">
                  <wp:simplePos x="0" y="0"/>
                  <wp:positionH relativeFrom="column">
                    <wp:posOffset>-1300859</wp:posOffset>
                  </wp:positionH>
                  <wp:positionV relativeFrom="paragraph">
                    <wp:posOffset>227395</wp:posOffset>
                  </wp:positionV>
                  <wp:extent cx="3418532" cy="3305925"/>
                  <wp:effectExtent l="19050" t="19050" r="10795" b="27940"/>
                  <wp:wrapNone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BD02A3-8DCE-4CA4-835D-DFF9F6E93C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3CBD02A3-8DCE-4CA4-835D-DFF9F6E93C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541" b="21455"/>
                          <a:stretch/>
                        </pic:blipFill>
                        <pic:spPr>
                          <a:xfrm>
                            <a:off x="0" y="0"/>
                            <a:ext cx="3462677" cy="33486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F22180" w14:textId="1B7CACE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0D96DF5F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562766F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35C986FA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1A7C80ED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1C37B0EC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563DC221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1E84C591" w:rsidR="009D162B" w:rsidRPr="000D090C" w:rsidRDefault="004272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GMS, TEXTILE, E-COMMERCE, Santé, Vins &amp; Spiritueux, Equipement de la Maison, Marché Public, PGC, Luxe, Industrie,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188D068" w:rsidR="00760E42" w:rsidRPr="000D090C" w:rsidRDefault="004272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5D3AD5B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2A878CB" w:rsidR="009D162B" w:rsidRPr="000D090C" w:rsidRDefault="004272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30BAE27F" w14:textId="77777777" w:rsidR="00306FBE" w:rsidRPr="000D090C" w:rsidRDefault="00306FBE" w:rsidP="00306F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415D0DF9" w:rsidR="009D162B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7BF4274E" w14:textId="77777777" w:rsidR="00306FBE" w:rsidRPr="000D090C" w:rsidRDefault="00306FBE" w:rsidP="00306F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022A0AA3" w:rsidR="009D162B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DEPUIS 2000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462B566" w:rsidR="008A6A17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240B3848" w:rsidR="009D162B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40C610F" w:rsidR="0064464D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104B2560" w:rsidR="009D162B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2DF0756" w:rsidR="00380802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depuis 2016</w:t>
            </w:r>
          </w:p>
          <w:p w14:paraId="171103E4" w14:textId="35D0AAF9" w:rsidR="009D162B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CD09861" w14:textId="77777777" w:rsidR="00306FBE" w:rsidRPr="000D090C" w:rsidRDefault="00306FBE" w:rsidP="00306F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Zone IST</w:t>
            </w:r>
          </w:p>
          <w:p w14:paraId="3A62F4B6" w14:textId="6EB1DBAC" w:rsidR="009D162B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D17F0D5" w:rsidR="00271B3C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Réseau Partenaires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15796768" w:rsidR="0045680E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4B72B81" w14:textId="7CE68146" w:rsidR="00E25FD7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385C9D3" w14:textId="59FF3695" w:rsidR="00E25FD7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0D090C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D090C">
              <w:rPr>
                <w:rFonts w:asciiTheme="minorHAnsi" w:hAnsiTheme="minorHAnsi" w:cstheme="minorHAnsi"/>
                <w:sz w:val="28"/>
                <w:szCs w:val="28"/>
              </w:rPr>
              <w:t>Focus</w:t>
            </w:r>
            <w:r w:rsidR="003E3FC8" w:rsidRPr="000D090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D5E7B" w:rsidRPr="000D090C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="00AC09C7" w:rsidRPr="000D090C">
              <w:rPr>
                <w:rFonts w:asciiTheme="minorHAnsi" w:hAnsiTheme="minorHAnsi" w:cstheme="minorHAnsi"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4894DC5A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Pr="000D090C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31184AB" w14:textId="77777777" w:rsidR="00306FBE" w:rsidRPr="000D090C" w:rsidRDefault="00306FBE" w:rsidP="00306F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Déploiement de REFLEX-WEB</w:t>
            </w:r>
          </w:p>
          <w:p w14:paraId="121B7515" w14:textId="77777777" w:rsidR="00306FBE" w:rsidRPr="000D090C" w:rsidRDefault="00306FBE" w:rsidP="00306F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Déploiement du Plan PCA-PRA Electrique</w:t>
            </w:r>
          </w:p>
          <w:p w14:paraId="42675BC1" w14:textId="77777777" w:rsidR="00306FBE" w:rsidRPr="000D090C" w:rsidRDefault="00306FBE" w:rsidP="00306F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Déploiement du Plan PCA-PRA de nos Systèmes d’Informations.</w:t>
            </w:r>
          </w:p>
          <w:p w14:paraId="195DC4FE" w14:textId="574DE8AA" w:rsidR="003B3B28" w:rsidRPr="000D090C" w:rsidRDefault="00306FBE" w:rsidP="00306F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Déploiement des outils et process de lutte contre la cybercriminalité.</w:t>
            </w:r>
          </w:p>
          <w:p w14:paraId="265537BB" w14:textId="77777777" w:rsidR="003B3B28" w:rsidRPr="000D090C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863D167" w14:textId="538D3CE2" w:rsidR="00F43C64" w:rsidRPr="000D090C" w:rsidRDefault="00F43C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Certification de notre environnement Informatique et infrastructures aux normes ISO 2701 (Sécurité des Systèmes d’Informations) et ISO 22301 (PCA/PRA.</w:t>
            </w:r>
          </w:p>
          <w:p w14:paraId="102155BB" w14:textId="77777777" w:rsidR="00F43C64" w:rsidRPr="000D090C" w:rsidRDefault="00F43C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1C8A5E8C" w:rsidR="003B3B28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-Location Précaire d’Entrepôts de 6.000 M² à 93.000 M², en Région Parisienne.</w:t>
            </w:r>
          </w:p>
          <w:p w14:paraId="4BCC9CA2" w14:textId="766CB73A" w:rsidR="00306FBE" w:rsidRPr="000D090C" w:rsidRDefault="00306FB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Nanteuil le </w:t>
            </w:r>
            <w:proofErr w:type="spellStart"/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Haudoin</w:t>
            </w:r>
            <w:proofErr w:type="spellEnd"/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(60)</w:t>
            </w:r>
          </w:p>
          <w:p w14:paraId="3C0FF690" w14:textId="1637DE0F" w:rsidR="002959E6" w:rsidRPr="000D090C" w:rsidRDefault="00306FBE" w:rsidP="004727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Moussy le Neuf (77)</w:t>
            </w:r>
          </w:p>
          <w:p w14:paraId="07D37BA0" w14:textId="77777777" w:rsidR="0047275C" w:rsidRPr="000D090C" w:rsidRDefault="0047275C" w:rsidP="0047275C">
            <w:pPr>
              <w:pStyle w:val="NormalWeb"/>
            </w:pPr>
            <w:r w:rsidRPr="000D090C">
              <w:rPr>
                <w:noProof/>
              </w:rPr>
              <w:lastRenderedPageBreak/>
              <w:drawing>
                <wp:inline distT="0" distB="0" distL="0" distR="0" wp14:anchorId="573A5ACD" wp14:editId="7B75A072">
                  <wp:extent cx="3053633" cy="1971304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706" cy="203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1E595" w14:textId="77777777" w:rsidR="00F43C64" w:rsidRPr="000D090C" w:rsidRDefault="00F43C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B9859CB" w14:textId="3CF3D060" w:rsidR="00E61926" w:rsidRPr="000D090C" w:rsidRDefault="00E61926" w:rsidP="00E6192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090C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inline distT="0" distB="0" distL="0" distR="0" wp14:anchorId="0DBA3538" wp14:editId="784EA0A4">
                  <wp:extent cx="3013710" cy="2235777"/>
                  <wp:effectExtent l="0" t="0" r="0" b="0"/>
                  <wp:docPr id="152144082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393" cy="2244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27DD7" w14:textId="77777777" w:rsidR="00E25FD7" w:rsidRPr="000D090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4CBB774" w:rsidR="00434EBD" w:rsidRPr="007A2B4F" w:rsidRDefault="00434EBD" w:rsidP="000D090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5EE0CD4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A33D98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C12C1"/>
    <w:rsid w:val="000D090C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959E6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06FBE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272A1"/>
    <w:rsid w:val="00432AF9"/>
    <w:rsid w:val="00434EBD"/>
    <w:rsid w:val="004417EE"/>
    <w:rsid w:val="00452256"/>
    <w:rsid w:val="0045680E"/>
    <w:rsid w:val="0047275C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B727D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1ED7"/>
    <w:rsid w:val="00762016"/>
    <w:rsid w:val="00762C04"/>
    <w:rsid w:val="00765E5C"/>
    <w:rsid w:val="00767890"/>
    <w:rsid w:val="0077154E"/>
    <w:rsid w:val="007724C6"/>
    <w:rsid w:val="00775A50"/>
    <w:rsid w:val="007806AB"/>
    <w:rsid w:val="00792475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1621C"/>
    <w:rsid w:val="008208D1"/>
    <w:rsid w:val="00824081"/>
    <w:rsid w:val="008305C0"/>
    <w:rsid w:val="00830F5A"/>
    <w:rsid w:val="00841A4F"/>
    <w:rsid w:val="00841F83"/>
    <w:rsid w:val="00845397"/>
    <w:rsid w:val="00854C87"/>
    <w:rsid w:val="008566D3"/>
    <w:rsid w:val="0089013A"/>
    <w:rsid w:val="0089581E"/>
    <w:rsid w:val="00896DE6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33D98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1552E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CE6A47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0672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1926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43C64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59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7</cp:revision>
  <cp:lastPrinted>2015-05-04T08:12:00Z</cp:lastPrinted>
  <dcterms:created xsi:type="dcterms:W3CDTF">2024-05-01T17:17:00Z</dcterms:created>
  <dcterms:modified xsi:type="dcterms:W3CDTF">2024-06-17T14:53:00Z</dcterms:modified>
</cp:coreProperties>
</file>